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D36" w:rsidRPr="007C7699" w:rsidRDefault="007D4EAB" w:rsidP="007C7699">
      <w:pPr>
        <w:pBdr>
          <w:bottom w:val="single" w:sz="6" w:space="1" w:color="auto"/>
        </w:pBdr>
        <w:spacing w:after="0" w:line="240" w:lineRule="auto"/>
        <w:rPr>
          <w:rFonts w:ascii="Times New Roman" w:hAnsi="Times New Roman" w:cs="Times New Roman"/>
          <w:sz w:val="24"/>
          <w:szCs w:val="24"/>
        </w:rPr>
      </w:pPr>
      <w:r w:rsidRPr="007C7699">
        <w:rPr>
          <w:rFonts w:ascii="Times New Roman" w:hAnsi="Times New Roman" w:cs="Times New Roman"/>
          <w:sz w:val="24"/>
          <w:szCs w:val="24"/>
        </w:rPr>
        <w:t>Zprávy text 120418</w:t>
      </w:r>
    </w:p>
    <w:p w:rsidR="007D4EAB" w:rsidRPr="007C7699" w:rsidRDefault="007D4EAB" w:rsidP="007C7699">
      <w:pPr>
        <w:spacing w:after="0" w:line="240" w:lineRule="auto"/>
        <w:rPr>
          <w:rFonts w:ascii="Times New Roman" w:hAnsi="Times New Roman" w:cs="Times New Roman"/>
          <w:sz w:val="24"/>
          <w:szCs w:val="24"/>
        </w:rPr>
      </w:pPr>
    </w:p>
    <w:p w:rsidR="007D4EAB" w:rsidRPr="007D4EAB" w:rsidRDefault="007D4EAB" w:rsidP="007C7699">
      <w:pPr>
        <w:spacing w:before="240" w:after="150" w:line="240" w:lineRule="auto"/>
        <w:outlineLvl w:val="2"/>
        <w:rPr>
          <w:rFonts w:ascii="Times New Roman" w:eastAsia="Times New Roman" w:hAnsi="Times New Roman" w:cs="Times New Roman"/>
          <w:b/>
          <w:bCs/>
          <w:color w:val="000000"/>
          <w:sz w:val="24"/>
          <w:szCs w:val="24"/>
          <w:lang w:eastAsia="cs-CZ"/>
        </w:rPr>
      </w:pPr>
      <w:r w:rsidRPr="007D4EAB">
        <w:rPr>
          <w:rFonts w:ascii="Times New Roman" w:eastAsia="Times New Roman" w:hAnsi="Times New Roman" w:cs="Times New Roman"/>
          <w:b/>
          <w:bCs/>
          <w:color w:val="000000"/>
          <w:sz w:val="24"/>
          <w:szCs w:val="24"/>
          <w:lang w:eastAsia="cs-CZ"/>
        </w:rPr>
        <w:t xml:space="preserve">Premiéři Česka a Slovenska se zúčastní oslav </w:t>
      </w:r>
      <w:r w:rsidR="00571F9C" w:rsidRPr="007C7699">
        <w:rPr>
          <w:rFonts w:ascii="Times New Roman" w:eastAsia="Times New Roman" w:hAnsi="Times New Roman" w:cs="Times New Roman"/>
          <w:b/>
          <w:bCs/>
          <w:color w:val="000000"/>
          <w:sz w:val="24"/>
          <w:szCs w:val="24"/>
          <w:lang w:eastAsia="cs-CZ"/>
        </w:rPr>
        <w:t>vzniku Československa</w:t>
      </w:r>
    </w:p>
    <w:p w:rsidR="007D4EAB" w:rsidRPr="007D4EAB" w:rsidRDefault="007D4EAB" w:rsidP="007C7699">
      <w:pPr>
        <w:spacing w:after="15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 xml:space="preserve">Premiéři Česka a Slovenska </w:t>
      </w:r>
      <w:r w:rsidR="00571F9C" w:rsidRPr="007C7699">
        <w:rPr>
          <w:rFonts w:ascii="Times New Roman" w:eastAsia="Times New Roman" w:hAnsi="Times New Roman" w:cs="Times New Roman"/>
          <w:color w:val="000000"/>
          <w:sz w:val="24"/>
          <w:szCs w:val="24"/>
          <w:lang w:eastAsia="cs-CZ"/>
        </w:rPr>
        <w:t xml:space="preserve">Andrej Babiš a Peter </w:t>
      </w:r>
      <w:proofErr w:type="spellStart"/>
      <w:r w:rsidR="00571F9C" w:rsidRPr="007C7699">
        <w:rPr>
          <w:rFonts w:ascii="Times New Roman" w:eastAsia="Times New Roman" w:hAnsi="Times New Roman" w:cs="Times New Roman"/>
          <w:color w:val="000000"/>
          <w:sz w:val="24"/>
          <w:szCs w:val="24"/>
          <w:lang w:eastAsia="cs-CZ"/>
        </w:rPr>
        <w:t>Pellegrini</w:t>
      </w:r>
      <w:proofErr w:type="spellEnd"/>
      <w:r w:rsidR="00571F9C" w:rsidRPr="007C7699">
        <w:rPr>
          <w:rFonts w:ascii="Times New Roman" w:eastAsia="Times New Roman" w:hAnsi="Times New Roman" w:cs="Times New Roman"/>
          <w:color w:val="000000"/>
          <w:sz w:val="24"/>
          <w:szCs w:val="24"/>
          <w:lang w:eastAsia="cs-CZ"/>
        </w:rPr>
        <w:t xml:space="preserve"> se dohodli, že </w:t>
      </w:r>
      <w:r w:rsidRPr="007D4EAB">
        <w:rPr>
          <w:rFonts w:ascii="Times New Roman" w:eastAsia="Times New Roman" w:hAnsi="Times New Roman" w:cs="Times New Roman"/>
          <w:color w:val="000000"/>
          <w:sz w:val="24"/>
          <w:szCs w:val="24"/>
          <w:lang w:eastAsia="cs-CZ"/>
        </w:rPr>
        <w:t xml:space="preserve">se navzájem zúčastní </w:t>
      </w:r>
      <w:r w:rsidR="00571F9C" w:rsidRPr="007C7699">
        <w:rPr>
          <w:rFonts w:ascii="Times New Roman" w:eastAsia="Times New Roman" w:hAnsi="Times New Roman" w:cs="Times New Roman"/>
          <w:color w:val="000000"/>
          <w:sz w:val="24"/>
          <w:szCs w:val="24"/>
          <w:lang w:eastAsia="cs-CZ"/>
        </w:rPr>
        <w:t xml:space="preserve">říjnových </w:t>
      </w:r>
      <w:r w:rsidRPr="007D4EAB">
        <w:rPr>
          <w:rFonts w:ascii="Times New Roman" w:eastAsia="Times New Roman" w:hAnsi="Times New Roman" w:cs="Times New Roman"/>
          <w:color w:val="000000"/>
          <w:sz w:val="24"/>
          <w:szCs w:val="24"/>
          <w:lang w:eastAsia="cs-CZ"/>
        </w:rPr>
        <w:t xml:space="preserve">oslav 100. výročí založení </w:t>
      </w:r>
      <w:r w:rsidR="00571F9C" w:rsidRPr="007C7699">
        <w:rPr>
          <w:rFonts w:ascii="Times New Roman" w:eastAsia="Times New Roman" w:hAnsi="Times New Roman" w:cs="Times New Roman"/>
          <w:color w:val="000000"/>
          <w:sz w:val="24"/>
          <w:szCs w:val="24"/>
          <w:lang w:eastAsia="cs-CZ"/>
        </w:rPr>
        <w:t xml:space="preserve">samostatného </w:t>
      </w:r>
      <w:r w:rsidRPr="007D4EAB">
        <w:rPr>
          <w:rFonts w:ascii="Times New Roman" w:eastAsia="Times New Roman" w:hAnsi="Times New Roman" w:cs="Times New Roman"/>
          <w:color w:val="000000"/>
          <w:sz w:val="24"/>
          <w:szCs w:val="24"/>
          <w:lang w:eastAsia="cs-CZ"/>
        </w:rPr>
        <w:t>Československa</w:t>
      </w:r>
      <w:r w:rsidR="00571F9C"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V</w:t>
      </w:r>
      <w:r w:rsidR="00571F9C" w:rsidRPr="007C7699">
        <w:rPr>
          <w:rFonts w:ascii="Times New Roman" w:eastAsia="Times New Roman" w:hAnsi="Times New Roman" w:cs="Times New Roman"/>
          <w:color w:val="000000"/>
          <w:sz w:val="24"/>
          <w:szCs w:val="24"/>
          <w:lang w:eastAsia="cs-CZ"/>
        </w:rPr>
        <w:t> </w:t>
      </w:r>
      <w:r w:rsidRPr="007D4EAB">
        <w:rPr>
          <w:rFonts w:ascii="Times New Roman" w:eastAsia="Times New Roman" w:hAnsi="Times New Roman" w:cs="Times New Roman"/>
          <w:color w:val="000000"/>
          <w:sz w:val="24"/>
          <w:szCs w:val="24"/>
          <w:lang w:eastAsia="cs-CZ"/>
        </w:rPr>
        <w:t>Česk</w:t>
      </w:r>
      <w:r w:rsidR="00571F9C" w:rsidRPr="007C7699">
        <w:rPr>
          <w:rFonts w:ascii="Times New Roman" w:eastAsia="Times New Roman" w:hAnsi="Times New Roman" w:cs="Times New Roman"/>
          <w:color w:val="000000"/>
          <w:sz w:val="24"/>
          <w:szCs w:val="24"/>
          <w:lang w:eastAsia="cs-CZ"/>
        </w:rPr>
        <w:t xml:space="preserve">u </w:t>
      </w:r>
      <w:r w:rsidRPr="007D4EAB">
        <w:rPr>
          <w:rFonts w:ascii="Times New Roman" w:eastAsia="Times New Roman" w:hAnsi="Times New Roman" w:cs="Times New Roman"/>
          <w:color w:val="000000"/>
          <w:sz w:val="24"/>
          <w:szCs w:val="24"/>
          <w:lang w:eastAsia="cs-CZ"/>
        </w:rPr>
        <w:t xml:space="preserve">se oslavy budou konat 28. října, Slovensko </w:t>
      </w:r>
      <w:r w:rsidR="00571F9C" w:rsidRPr="007C7699">
        <w:rPr>
          <w:rFonts w:ascii="Times New Roman" w:eastAsia="Times New Roman" w:hAnsi="Times New Roman" w:cs="Times New Roman"/>
          <w:color w:val="000000"/>
          <w:sz w:val="24"/>
          <w:szCs w:val="24"/>
          <w:lang w:eastAsia="cs-CZ"/>
        </w:rPr>
        <w:t xml:space="preserve">si připomene vznik </w:t>
      </w:r>
      <w:r w:rsidRPr="007D4EAB">
        <w:rPr>
          <w:rFonts w:ascii="Times New Roman" w:eastAsia="Times New Roman" w:hAnsi="Times New Roman" w:cs="Times New Roman"/>
          <w:color w:val="000000"/>
          <w:sz w:val="24"/>
          <w:szCs w:val="24"/>
          <w:lang w:eastAsia="cs-CZ"/>
        </w:rPr>
        <w:t xml:space="preserve">společného státu o dva dny později. </w:t>
      </w:r>
      <w:r w:rsidR="00571F9C" w:rsidRPr="007C7699">
        <w:rPr>
          <w:rFonts w:ascii="Times New Roman" w:eastAsia="Times New Roman" w:hAnsi="Times New Roman" w:cs="Times New Roman"/>
          <w:color w:val="000000"/>
          <w:sz w:val="24"/>
          <w:szCs w:val="24"/>
          <w:lang w:eastAsia="cs-CZ"/>
        </w:rPr>
        <w:t xml:space="preserve">Oba premiéři na </w:t>
      </w:r>
      <w:r w:rsidRPr="007D4EAB">
        <w:rPr>
          <w:rFonts w:ascii="Times New Roman" w:eastAsia="Times New Roman" w:hAnsi="Times New Roman" w:cs="Times New Roman"/>
          <w:color w:val="000000"/>
          <w:sz w:val="24"/>
          <w:szCs w:val="24"/>
          <w:lang w:eastAsia="cs-CZ"/>
        </w:rPr>
        <w:t>Slovensku společně</w:t>
      </w:r>
      <w:r w:rsidR="00571F9C"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 xml:space="preserve">zahájí výstavu </w:t>
      </w:r>
      <w:proofErr w:type="gramStart"/>
      <w:r w:rsidRPr="007D4EAB">
        <w:rPr>
          <w:rFonts w:ascii="Times New Roman" w:eastAsia="Times New Roman" w:hAnsi="Times New Roman" w:cs="Times New Roman"/>
          <w:color w:val="000000"/>
          <w:sz w:val="24"/>
          <w:szCs w:val="24"/>
          <w:lang w:eastAsia="cs-CZ"/>
        </w:rPr>
        <w:t>ke</w:t>
      </w:r>
      <w:proofErr w:type="gramEnd"/>
      <w:r w:rsidRPr="007D4EAB">
        <w:rPr>
          <w:rFonts w:ascii="Times New Roman" w:eastAsia="Times New Roman" w:hAnsi="Times New Roman" w:cs="Times New Roman"/>
          <w:color w:val="000000"/>
          <w:sz w:val="24"/>
          <w:szCs w:val="24"/>
          <w:lang w:eastAsia="cs-CZ"/>
        </w:rPr>
        <w:t xml:space="preserve"> 100. výročí vzniku Československa. Česko a Slovensko</w:t>
      </w:r>
      <w:r w:rsidR="00571F9C" w:rsidRPr="007C7699">
        <w:rPr>
          <w:rFonts w:ascii="Times New Roman" w:eastAsia="Times New Roman" w:hAnsi="Times New Roman" w:cs="Times New Roman"/>
          <w:color w:val="000000"/>
          <w:sz w:val="24"/>
          <w:szCs w:val="24"/>
          <w:lang w:eastAsia="cs-CZ"/>
        </w:rPr>
        <w:t xml:space="preserve"> podle nich </w:t>
      </w:r>
      <w:r w:rsidRPr="007D4EAB">
        <w:rPr>
          <w:rFonts w:ascii="Times New Roman" w:eastAsia="Times New Roman" w:hAnsi="Times New Roman" w:cs="Times New Roman"/>
          <w:color w:val="000000"/>
          <w:sz w:val="24"/>
          <w:szCs w:val="24"/>
          <w:lang w:eastAsia="cs-CZ"/>
        </w:rPr>
        <w:t>pojí výjimečně blízký vztah</w:t>
      </w:r>
      <w:r w:rsidR="00571F9C" w:rsidRPr="007C7699">
        <w:rPr>
          <w:rFonts w:ascii="Times New Roman" w:eastAsia="Times New Roman" w:hAnsi="Times New Roman" w:cs="Times New Roman"/>
          <w:color w:val="000000"/>
          <w:sz w:val="24"/>
          <w:szCs w:val="24"/>
          <w:lang w:eastAsia="cs-CZ"/>
        </w:rPr>
        <w:t xml:space="preserve">. Obě země jsou vedle Evropské unie členy V4, která by měla podle </w:t>
      </w:r>
      <w:proofErr w:type="spellStart"/>
      <w:r w:rsidR="00571F9C" w:rsidRPr="007C7699">
        <w:rPr>
          <w:rFonts w:ascii="Times New Roman" w:eastAsia="Times New Roman" w:hAnsi="Times New Roman" w:cs="Times New Roman"/>
          <w:color w:val="000000"/>
          <w:sz w:val="24"/>
          <w:szCs w:val="24"/>
          <w:lang w:eastAsia="cs-CZ"/>
        </w:rPr>
        <w:t>Pellegriniho</w:t>
      </w:r>
      <w:proofErr w:type="spellEnd"/>
      <w:r w:rsidR="00571F9C" w:rsidRPr="007C7699">
        <w:rPr>
          <w:rFonts w:ascii="Times New Roman" w:eastAsia="Times New Roman" w:hAnsi="Times New Roman" w:cs="Times New Roman"/>
          <w:color w:val="000000"/>
          <w:sz w:val="24"/>
          <w:szCs w:val="24"/>
          <w:lang w:eastAsia="cs-CZ"/>
        </w:rPr>
        <w:t xml:space="preserve"> více prosazovat národní zájmy Česka, Polska, Maďarska a Slovenska v unii. Slovensko bude od července V4 předsedat. </w:t>
      </w:r>
    </w:p>
    <w:p w:rsidR="00AA7C96" w:rsidRPr="007C7699" w:rsidRDefault="00860848" w:rsidP="007C7699">
      <w:pPr>
        <w:spacing w:before="240" w:after="15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
          <w:bCs/>
          <w:color w:val="000000"/>
          <w:sz w:val="24"/>
          <w:szCs w:val="24"/>
          <w:lang w:eastAsia="cs-CZ"/>
        </w:rPr>
        <w:t>*</w:t>
      </w:r>
      <w:r w:rsidR="00AA7C96" w:rsidRPr="007C7699">
        <w:rPr>
          <w:rFonts w:ascii="Times New Roman" w:eastAsia="Times New Roman" w:hAnsi="Times New Roman" w:cs="Times New Roman"/>
          <w:b/>
          <w:bCs/>
          <w:color w:val="000000"/>
          <w:sz w:val="24"/>
          <w:szCs w:val="24"/>
          <w:lang w:eastAsia="cs-CZ"/>
        </w:rPr>
        <w:t>Vyjednávání o vládě</w:t>
      </w:r>
    </w:p>
    <w:p w:rsidR="00265BA5" w:rsidRPr="007C7699" w:rsidRDefault="00265BA5" w:rsidP="007C7699">
      <w:pPr>
        <w:spacing w:before="240" w:after="15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Premiér v demisi Andrej Babiš /ANO/ o víkendu poprvé připustil, že by nemusel být šéfem příštího kabinetu. V rozhovoru pro Lidové noviny řekl, že bude akceptovat, pokud prezident Miloš Zeman pověří sestavením vlády někoho jiného. Takový krok však od prezidenta neočekává. Babiš dosud trval na tom, že předsedou vlády vzešlé z říjnových voleb bude jedině on. </w:t>
      </w:r>
    </w:p>
    <w:p w:rsidR="00571F9C" w:rsidRPr="007C7699" w:rsidRDefault="00265BA5" w:rsidP="007C7699">
      <w:pPr>
        <w:spacing w:before="240" w:after="15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Poslanecký klub ANO však </w:t>
      </w:r>
      <w:proofErr w:type="spellStart"/>
      <w:r w:rsidRPr="007C7699">
        <w:rPr>
          <w:rFonts w:ascii="Times New Roman" w:eastAsia="Times New Roman" w:hAnsi="Times New Roman" w:cs="Times New Roman"/>
          <w:bCs/>
          <w:color w:val="000000"/>
          <w:sz w:val="24"/>
          <w:szCs w:val="24"/>
          <w:lang w:eastAsia="cs-CZ"/>
        </w:rPr>
        <w:t>Babiše</w:t>
      </w:r>
      <w:proofErr w:type="spellEnd"/>
      <w:r w:rsidRPr="007C7699">
        <w:rPr>
          <w:rFonts w:ascii="Times New Roman" w:eastAsia="Times New Roman" w:hAnsi="Times New Roman" w:cs="Times New Roman"/>
          <w:bCs/>
          <w:color w:val="000000"/>
          <w:sz w:val="24"/>
          <w:szCs w:val="24"/>
          <w:lang w:eastAsia="cs-CZ"/>
        </w:rPr>
        <w:t xml:space="preserve"> nadále považuje za jediného kandidáta na premiéra. Po úterním jednání klubu to řekl jeho předseda Jaroslav Faltýnek. Kvůli trestnímu stíhání Andreje </w:t>
      </w:r>
      <w:proofErr w:type="spellStart"/>
      <w:r w:rsidRPr="007C7699">
        <w:rPr>
          <w:rFonts w:ascii="Times New Roman" w:eastAsia="Times New Roman" w:hAnsi="Times New Roman" w:cs="Times New Roman"/>
          <w:bCs/>
          <w:color w:val="000000"/>
          <w:sz w:val="24"/>
          <w:szCs w:val="24"/>
          <w:lang w:eastAsia="cs-CZ"/>
        </w:rPr>
        <w:t>Babiše</w:t>
      </w:r>
      <w:proofErr w:type="spellEnd"/>
      <w:r w:rsidRPr="007C7699">
        <w:rPr>
          <w:rFonts w:ascii="Times New Roman" w:eastAsia="Times New Roman" w:hAnsi="Times New Roman" w:cs="Times New Roman"/>
          <w:bCs/>
          <w:color w:val="000000"/>
          <w:sz w:val="24"/>
          <w:szCs w:val="24"/>
          <w:lang w:eastAsia="cs-CZ"/>
        </w:rPr>
        <w:t xml:space="preserve"> v kauze Čapí hnízdo přitom zkrachovala vyjednávání o vládní koalici ANO se sociální demokracií. Trestně stíhaného premiéra odmítají i další parlamentní strany.  </w:t>
      </w:r>
    </w:p>
    <w:p w:rsidR="00F02E12" w:rsidRPr="007C7699" w:rsidRDefault="00AA7C96" w:rsidP="007C7699">
      <w:pPr>
        <w:spacing w:after="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O dalším postupu při sestavování nové vlády v úterý mluvil premiér v demisi Andrej Babiš v Lánech s prezidentem Milošem Zemanem. Po jednání Babiš řekl, že prezident </w:t>
      </w:r>
      <w:r w:rsidR="00F02E12" w:rsidRPr="007C7699">
        <w:rPr>
          <w:rFonts w:ascii="Times New Roman" w:eastAsia="Times New Roman" w:hAnsi="Times New Roman" w:cs="Times New Roman"/>
          <w:bCs/>
          <w:color w:val="000000"/>
          <w:sz w:val="24"/>
          <w:szCs w:val="24"/>
          <w:lang w:eastAsia="cs-CZ"/>
        </w:rPr>
        <w:t>byl překvapený, že zkrachovala jednání ANO s ČSSD, protože už existovala dohoda o programu</w:t>
      </w:r>
      <w:r w:rsidR="00F02E12" w:rsidRPr="007C7699">
        <w:rPr>
          <w:rFonts w:ascii="Times New Roman" w:eastAsia="Times New Roman" w:hAnsi="Times New Roman" w:cs="Times New Roman"/>
          <w:bCs/>
          <w:color w:val="000000"/>
          <w:sz w:val="24"/>
          <w:szCs w:val="24"/>
          <w:lang w:eastAsia="cs-CZ"/>
        </w:rPr>
        <w:t xml:space="preserve">. </w:t>
      </w:r>
      <w:r w:rsidR="00F02E12" w:rsidRPr="007C7699">
        <w:rPr>
          <w:rFonts w:ascii="Times New Roman" w:eastAsia="Times New Roman" w:hAnsi="Times New Roman" w:cs="Times New Roman"/>
          <w:bCs/>
          <w:color w:val="000000"/>
          <w:sz w:val="24"/>
          <w:szCs w:val="24"/>
          <w:lang w:eastAsia="cs-CZ"/>
        </w:rPr>
        <w:t xml:space="preserve">Mluvčí prezidenta Jiří </w:t>
      </w:r>
      <w:proofErr w:type="spellStart"/>
      <w:r w:rsidR="00F02E12" w:rsidRPr="007C7699">
        <w:rPr>
          <w:rFonts w:ascii="Times New Roman" w:eastAsia="Times New Roman" w:hAnsi="Times New Roman" w:cs="Times New Roman"/>
          <w:bCs/>
          <w:color w:val="000000"/>
          <w:sz w:val="24"/>
          <w:szCs w:val="24"/>
          <w:lang w:eastAsia="cs-CZ"/>
        </w:rPr>
        <w:t>Ovčáček</w:t>
      </w:r>
      <w:proofErr w:type="spellEnd"/>
      <w:r w:rsidR="00F02E12" w:rsidRPr="007C7699">
        <w:rPr>
          <w:rFonts w:ascii="Times New Roman" w:eastAsia="Times New Roman" w:hAnsi="Times New Roman" w:cs="Times New Roman"/>
          <w:bCs/>
          <w:color w:val="000000"/>
          <w:sz w:val="24"/>
          <w:szCs w:val="24"/>
          <w:lang w:eastAsia="cs-CZ"/>
        </w:rPr>
        <w:t xml:space="preserve"> naznačil i další postup Miloše Zemana.</w:t>
      </w: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 xml:space="preserve">„Ve středu se pan prezident sejde v Lánech s předsedou KSČM Vojtěchem Filipem a ve čtvrtek se též v Lánech pan prezident sejde s předsedou SPD </w:t>
      </w:r>
      <w:proofErr w:type="spellStart"/>
      <w:r>
        <w:rPr>
          <w:rFonts w:ascii="Times New Roman" w:eastAsia="Times New Roman" w:hAnsi="Times New Roman" w:cs="Times New Roman"/>
          <w:bCs/>
          <w:color w:val="000000"/>
          <w:sz w:val="24"/>
          <w:szCs w:val="24"/>
          <w:lang w:eastAsia="cs-CZ"/>
        </w:rPr>
        <w:t>Tomio</w:t>
      </w:r>
      <w:proofErr w:type="spellEnd"/>
      <w:r>
        <w:rPr>
          <w:rFonts w:ascii="Times New Roman" w:eastAsia="Times New Roman" w:hAnsi="Times New Roman" w:cs="Times New Roman"/>
          <w:bCs/>
          <w:color w:val="000000"/>
          <w:sz w:val="24"/>
          <w:szCs w:val="24"/>
          <w:lang w:eastAsia="cs-CZ"/>
        </w:rPr>
        <w:t xml:space="preserve"> </w:t>
      </w:r>
      <w:proofErr w:type="spellStart"/>
      <w:r>
        <w:rPr>
          <w:rFonts w:ascii="Times New Roman" w:eastAsia="Times New Roman" w:hAnsi="Times New Roman" w:cs="Times New Roman"/>
          <w:bCs/>
          <w:color w:val="000000"/>
          <w:sz w:val="24"/>
          <w:szCs w:val="24"/>
          <w:lang w:eastAsia="cs-CZ"/>
        </w:rPr>
        <w:t>Okamurou</w:t>
      </w:r>
      <w:proofErr w:type="spellEnd"/>
      <w:r>
        <w:rPr>
          <w:rFonts w:ascii="Times New Roman" w:eastAsia="Times New Roman" w:hAnsi="Times New Roman" w:cs="Times New Roman"/>
          <w:bCs/>
          <w:color w:val="000000"/>
          <w:sz w:val="24"/>
          <w:szCs w:val="24"/>
          <w:lang w:eastAsia="cs-CZ"/>
        </w:rPr>
        <w:t xml:space="preserve">. Pan premiér ho informoval, že právě v tento den proběhnou jednání vrcholových orgánů hnutí ANO, která se budou dalším postupem a další taktikou zabývat.“ </w:t>
      </w:r>
    </w:p>
    <w:p w:rsidR="00860848" w:rsidRPr="007C7699"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Prezident </w:t>
      </w:r>
      <w:proofErr w:type="spellStart"/>
      <w:r w:rsidRPr="007C7699">
        <w:rPr>
          <w:rFonts w:ascii="Times New Roman" w:eastAsia="Times New Roman" w:hAnsi="Times New Roman" w:cs="Times New Roman"/>
          <w:bCs/>
          <w:color w:val="000000"/>
          <w:sz w:val="24"/>
          <w:szCs w:val="24"/>
          <w:lang w:eastAsia="cs-CZ"/>
        </w:rPr>
        <w:t>Babišovi</w:t>
      </w:r>
      <w:proofErr w:type="spellEnd"/>
      <w:r w:rsidRPr="007C7699">
        <w:rPr>
          <w:rFonts w:ascii="Times New Roman" w:eastAsia="Times New Roman" w:hAnsi="Times New Roman" w:cs="Times New Roman"/>
          <w:bCs/>
          <w:color w:val="000000"/>
          <w:sz w:val="24"/>
          <w:szCs w:val="24"/>
          <w:lang w:eastAsia="cs-CZ"/>
        </w:rPr>
        <w:t xml:space="preserve"> </w:t>
      </w:r>
      <w:r w:rsidRPr="007C7699">
        <w:rPr>
          <w:rFonts w:ascii="Times New Roman" w:eastAsia="Times New Roman" w:hAnsi="Times New Roman" w:cs="Times New Roman"/>
          <w:bCs/>
          <w:color w:val="000000"/>
          <w:sz w:val="24"/>
          <w:szCs w:val="24"/>
          <w:lang w:eastAsia="cs-CZ"/>
        </w:rPr>
        <w:t xml:space="preserve">nedal žádnou novou lhůtu pro sestavení vlády. Už dříve řekl, že </w:t>
      </w:r>
      <w:r w:rsidRPr="007C7699">
        <w:rPr>
          <w:rFonts w:ascii="Times New Roman" w:eastAsia="Times New Roman" w:hAnsi="Times New Roman" w:cs="Times New Roman"/>
          <w:bCs/>
          <w:color w:val="000000"/>
          <w:sz w:val="24"/>
          <w:szCs w:val="24"/>
          <w:lang w:eastAsia="cs-CZ"/>
        </w:rPr>
        <w:t xml:space="preserve">mu </w:t>
      </w:r>
      <w:r w:rsidRPr="007C7699">
        <w:rPr>
          <w:rFonts w:ascii="Times New Roman" w:eastAsia="Times New Roman" w:hAnsi="Times New Roman" w:cs="Times New Roman"/>
          <w:bCs/>
          <w:color w:val="000000"/>
          <w:sz w:val="24"/>
          <w:szCs w:val="24"/>
          <w:lang w:eastAsia="cs-CZ"/>
        </w:rPr>
        <w:t xml:space="preserve">nechá čas </w:t>
      </w:r>
      <w:r w:rsidRPr="007C7699">
        <w:rPr>
          <w:rFonts w:ascii="Times New Roman" w:eastAsia="Times New Roman" w:hAnsi="Times New Roman" w:cs="Times New Roman"/>
          <w:bCs/>
          <w:color w:val="000000"/>
          <w:sz w:val="24"/>
          <w:szCs w:val="24"/>
          <w:lang w:eastAsia="cs-CZ"/>
        </w:rPr>
        <w:t xml:space="preserve">na vyjednávání </w:t>
      </w:r>
      <w:r w:rsidRPr="007C7699">
        <w:rPr>
          <w:rFonts w:ascii="Times New Roman" w:eastAsia="Times New Roman" w:hAnsi="Times New Roman" w:cs="Times New Roman"/>
          <w:bCs/>
          <w:color w:val="000000"/>
          <w:sz w:val="24"/>
          <w:szCs w:val="24"/>
          <w:lang w:eastAsia="cs-CZ"/>
        </w:rPr>
        <w:t xml:space="preserve">do konce června. </w:t>
      </w:r>
      <w:r w:rsidR="00860848">
        <w:rPr>
          <w:rFonts w:ascii="Times New Roman" w:eastAsia="Times New Roman" w:hAnsi="Times New Roman" w:cs="Times New Roman"/>
          <w:bCs/>
          <w:color w:val="000000"/>
          <w:sz w:val="24"/>
          <w:szCs w:val="24"/>
          <w:lang w:eastAsia="cs-CZ"/>
        </w:rPr>
        <w:t xml:space="preserve">Doporučil však premiéru, aby nadále vedl jednání s komunisty a s SPD. </w:t>
      </w:r>
      <w:r w:rsidRPr="007C7699">
        <w:rPr>
          <w:rFonts w:ascii="Times New Roman" w:eastAsia="Times New Roman" w:hAnsi="Times New Roman" w:cs="Times New Roman"/>
          <w:bCs/>
          <w:color w:val="000000"/>
          <w:sz w:val="24"/>
          <w:szCs w:val="24"/>
          <w:lang w:eastAsia="cs-CZ"/>
        </w:rPr>
        <w:t>K</w:t>
      </w:r>
      <w:r w:rsidR="0037565B" w:rsidRPr="007C7699">
        <w:rPr>
          <w:rFonts w:ascii="Times New Roman" w:eastAsia="Times New Roman" w:hAnsi="Times New Roman" w:cs="Times New Roman"/>
          <w:bCs/>
          <w:color w:val="000000"/>
          <w:sz w:val="24"/>
          <w:szCs w:val="24"/>
          <w:lang w:eastAsia="cs-CZ"/>
        </w:rPr>
        <w:t> </w:t>
      </w:r>
      <w:r w:rsidRPr="007C7699">
        <w:rPr>
          <w:rFonts w:ascii="Times New Roman" w:eastAsia="Times New Roman" w:hAnsi="Times New Roman" w:cs="Times New Roman"/>
          <w:bCs/>
          <w:color w:val="000000"/>
          <w:sz w:val="24"/>
          <w:szCs w:val="24"/>
          <w:lang w:eastAsia="cs-CZ"/>
        </w:rPr>
        <w:t xml:space="preserve">návrhu na </w:t>
      </w:r>
      <w:r w:rsidRPr="007C7699">
        <w:rPr>
          <w:rFonts w:ascii="Times New Roman" w:eastAsia="Times New Roman" w:hAnsi="Times New Roman" w:cs="Times New Roman"/>
          <w:bCs/>
          <w:color w:val="000000"/>
          <w:sz w:val="24"/>
          <w:szCs w:val="24"/>
          <w:lang w:eastAsia="cs-CZ"/>
        </w:rPr>
        <w:t>jednání s SPD Andrej Babiš řekl.</w:t>
      </w: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„My samozřejmě máme s SPD zásadní rozdíl ohledně zákona o referendu, o tom bude debata. Já ale v tuto chvíli nejsem schopen říct, co hnutí SPD preferuje. Je to samozřejmě varianta.“</w:t>
      </w:r>
    </w:p>
    <w:p w:rsidR="00860848" w:rsidRPr="007C7699"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Pr="007C7699"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H</w:t>
      </w:r>
      <w:r w:rsidRPr="007C7699">
        <w:rPr>
          <w:rFonts w:ascii="Times New Roman" w:eastAsia="Times New Roman" w:hAnsi="Times New Roman" w:cs="Times New Roman"/>
          <w:bCs/>
          <w:color w:val="000000"/>
          <w:sz w:val="24"/>
          <w:szCs w:val="24"/>
          <w:lang w:eastAsia="cs-CZ"/>
        </w:rPr>
        <w:t>nutí SPD</w:t>
      </w:r>
      <w:r w:rsidRPr="007C7699">
        <w:rPr>
          <w:rFonts w:ascii="Times New Roman" w:eastAsia="Times New Roman" w:hAnsi="Times New Roman" w:cs="Times New Roman"/>
          <w:bCs/>
          <w:color w:val="000000"/>
          <w:sz w:val="24"/>
          <w:szCs w:val="24"/>
          <w:lang w:eastAsia="cs-CZ"/>
        </w:rPr>
        <w:t xml:space="preserve"> </w:t>
      </w:r>
      <w:r>
        <w:rPr>
          <w:rFonts w:ascii="Times New Roman" w:eastAsia="Times New Roman" w:hAnsi="Times New Roman" w:cs="Times New Roman"/>
          <w:bCs/>
          <w:color w:val="000000"/>
          <w:sz w:val="24"/>
          <w:szCs w:val="24"/>
          <w:lang w:eastAsia="cs-CZ"/>
        </w:rPr>
        <w:t>p</w:t>
      </w:r>
      <w:r w:rsidR="00F02E12" w:rsidRPr="007C7699">
        <w:rPr>
          <w:rFonts w:ascii="Times New Roman" w:eastAsia="Times New Roman" w:hAnsi="Times New Roman" w:cs="Times New Roman"/>
          <w:bCs/>
          <w:color w:val="000000"/>
          <w:sz w:val="24"/>
          <w:szCs w:val="24"/>
          <w:lang w:eastAsia="cs-CZ"/>
        </w:rPr>
        <w:t xml:space="preserve">rezidentovo doporučení o dalším postupu při sestavování vlády vítá, říká jeho předseda </w:t>
      </w:r>
      <w:proofErr w:type="spellStart"/>
      <w:r w:rsidR="00F02E12" w:rsidRPr="007C7699">
        <w:rPr>
          <w:rFonts w:ascii="Times New Roman" w:eastAsia="Times New Roman" w:hAnsi="Times New Roman" w:cs="Times New Roman"/>
          <w:bCs/>
          <w:color w:val="000000"/>
          <w:sz w:val="24"/>
          <w:szCs w:val="24"/>
          <w:lang w:eastAsia="cs-CZ"/>
        </w:rPr>
        <w:t>Tomio</w:t>
      </w:r>
      <w:proofErr w:type="spellEnd"/>
      <w:r w:rsidR="00F02E12" w:rsidRPr="007C7699">
        <w:rPr>
          <w:rFonts w:ascii="Times New Roman" w:eastAsia="Times New Roman" w:hAnsi="Times New Roman" w:cs="Times New Roman"/>
          <w:bCs/>
          <w:color w:val="000000"/>
          <w:sz w:val="24"/>
          <w:szCs w:val="24"/>
          <w:lang w:eastAsia="cs-CZ"/>
        </w:rPr>
        <w:t xml:space="preserve"> </w:t>
      </w:r>
      <w:proofErr w:type="spellStart"/>
      <w:r w:rsidR="00F02E12" w:rsidRPr="007C7699">
        <w:rPr>
          <w:rFonts w:ascii="Times New Roman" w:eastAsia="Times New Roman" w:hAnsi="Times New Roman" w:cs="Times New Roman"/>
          <w:bCs/>
          <w:color w:val="000000"/>
          <w:sz w:val="24"/>
          <w:szCs w:val="24"/>
          <w:lang w:eastAsia="cs-CZ"/>
        </w:rPr>
        <w:t>Okamura</w:t>
      </w:r>
      <w:proofErr w:type="spellEnd"/>
      <w:r w:rsidR="00F02E12" w:rsidRPr="007C7699">
        <w:rPr>
          <w:rFonts w:ascii="Times New Roman" w:eastAsia="Times New Roman" w:hAnsi="Times New Roman" w:cs="Times New Roman"/>
          <w:bCs/>
          <w:color w:val="000000"/>
          <w:sz w:val="24"/>
          <w:szCs w:val="24"/>
          <w:lang w:eastAsia="cs-CZ"/>
        </w:rPr>
        <w:t>.</w:t>
      </w: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 xml:space="preserve">„Naše hnutí SPD je připraveno jednat konstruktivně o prosazování dobrého programu pro občany České republiky </w:t>
      </w:r>
      <w:r>
        <w:rPr>
          <w:rFonts w:ascii="Times New Roman" w:eastAsia="Times New Roman" w:hAnsi="Times New Roman" w:cs="Times New Roman"/>
          <w:bCs/>
          <w:color w:val="000000"/>
          <w:sz w:val="24"/>
          <w:szCs w:val="24"/>
          <w:lang w:eastAsia="cs-CZ"/>
        </w:rPr>
        <w:t>a doufáme, že hnutí ANO bude ochotno se na základě doporučení pana prezidenta vrátit k těmto věcným jednáním.“</w:t>
      </w:r>
    </w:p>
    <w:p w:rsidR="00860848" w:rsidRPr="007C7699" w:rsidRDefault="00860848"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lastRenderedPageBreak/>
        <w:t xml:space="preserve">Předseda Starostů a nezávislých Petr Gazdík upozornil na to, že by </w:t>
      </w:r>
      <w:r w:rsidR="00E101A7">
        <w:rPr>
          <w:rFonts w:ascii="Times New Roman" w:eastAsia="Times New Roman" w:hAnsi="Times New Roman" w:cs="Times New Roman"/>
          <w:bCs/>
          <w:color w:val="000000"/>
          <w:sz w:val="24"/>
          <w:szCs w:val="24"/>
          <w:lang w:eastAsia="cs-CZ"/>
        </w:rPr>
        <w:t xml:space="preserve">vláda ANO s podporou SPD </w:t>
      </w:r>
      <w:r w:rsidRPr="007C7699">
        <w:rPr>
          <w:rFonts w:ascii="Times New Roman" w:eastAsia="Times New Roman" w:hAnsi="Times New Roman" w:cs="Times New Roman"/>
          <w:bCs/>
          <w:color w:val="000000"/>
          <w:sz w:val="24"/>
          <w:szCs w:val="24"/>
          <w:lang w:eastAsia="cs-CZ"/>
        </w:rPr>
        <w:t xml:space="preserve">mohla Česku zhoršit mezinárodní pověst. </w:t>
      </w:r>
    </w:p>
    <w:p w:rsidR="00F02E12" w:rsidRPr="007C7699" w:rsidRDefault="00F02E12" w:rsidP="007C7699">
      <w:pPr>
        <w:spacing w:after="0" w:line="240" w:lineRule="auto"/>
        <w:outlineLvl w:val="2"/>
        <w:rPr>
          <w:rFonts w:ascii="Times New Roman" w:eastAsia="Times New Roman" w:hAnsi="Times New Roman" w:cs="Times New Roman"/>
          <w:bCs/>
          <w:color w:val="000000"/>
          <w:sz w:val="24"/>
          <w:szCs w:val="24"/>
          <w:lang w:eastAsia="cs-CZ"/>
        </w:rPr>
      </w:pPr>
    </w:p>
    <w:p w:rsidR="00F02E12" w:rsidRDefault="00E101A7" w:rsidP="007C7699">
      <w:pPr>
        <w:spacing w:after="0" w:line="240" w:lineRule="auto"/>
        <w:outlineLvl w:val="2"/>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„Já pevně věřím, že Andrej Babiš toto doporučení nebude plně respektovat. A pokud bude, tak to samozřejmě zhorší naše postavení v Evropě a jeho postavení premiéra a případné nové vlády v Evropské unii.“</w:t>
      </w:r>
    </w:p>
    <w:p w:rsidR="00E101A7" w:rsidRPr="007C7699" w:rsidRDefault="00E101A7" w:rsidP="007C7699">
      <w:pPr>
        <w:spacing w:after="0" w:line="240" w:lineRule="auto"/>
        <w:outlineLvl w:val="2"/>
        <w:rPr>
          <w:rFonts w:ascii="Times New Roman" w:eastAsia="Times New Roman" w:hAnsi="Times New Roman" w:cs="Times New Roman"/>
          <w:bCs/>
          <w:color w:val="000000"/>
          <w:sz w:val="24"/>
          <w:szCs w:val="24"/>
          <w:lang w:eastAsia="cs-CZ"/>
        </w:rPr>
      </w:pPr>
    </w:p>
    <w:p w:rsidR="00AA7C96" w:rsidRPr="007C7699" w:rsidRDefault="00AA7C96" w:rsidP="007C7699">
      <w:pPr>
        <w:spacing w:after="0" w:line="240" w:lineRule="auto"/>
        <w:outlineLvl w:val="2"/>
        <w:rPr>
          <w:rFonts w:ascii="Times New Roman" w:eastAsia="Times New Roman" w:hAnsi="Times New Roman" w:cs="Times New Roman"/>
          <w:bCs/>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Podle opozice už dohoda mezi ANO, KSČM a SPD ve Sněmovně už funguje. </w:t>
      </w:r>
    </w:p>
    <w:p w:rsidR="00F02E12" w:rsidRPr="007C7699" w:rsidRDefault="00F02E12" w:rsidP="007C7699">
      <w:pPr>
        <w:spacing w:after="0" w:line="240" w:lineRule="auto"/>
        <w:rPr>
          <w:rFonts w:ascii="Times New Roman" w:eastAsia="Times New Roman" w:hAnsi="Times New Roman" w:cs="Times New Roman"/>
          <w:color w:val="000000"/>
          <w:sz w:val="24"/>
          <w:szCs w:val="24"/>
          <w:lang w:eastAsia="cs-CZ"/>
        </w:rPr>
      </w:pPr>
    </w:p>
    <w:p w:rsidR="007D4EAB" w:rsidRPr="007C7699" w:rsidRDefault="00AA7C96"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Př</w:t>
      </w:r>
      <w:r w:rsidR="007D4EAB" w:rsidRPr="007D4EAB">
        <w:rPr>
          <w:rFonts w:ascii="Times New Roman" w:eastAsia="Times New Roman" w:hAnsi="Times New Roman" w:cs="Times New Roman"/>
          <w:color w:val="000000"/>
          <w:sz w:val="24"/>
          <w:szCs w:val="24"/>
          <w:lang w:eastAsia="cs-CZ"/>
        </w:rPr>
        <w:t xml:space="preserve">edseda lidovců Pavel </w:t>
      </w:r>
      <w:proofErr w:type="spellStart"/>
      <w:r w:rsidR="007D4EAB" w:rsidRPr="007D4EAB">
        <w:rPr>
          <w:rFonts w:ascii="Times New Roman" w:eastAsia="Times New Roman" w:hAnsi="Times New Roman" w:cs="Times New Roman"/>
          <w:color w:val="000000"/>
          <w:sz w:val="24"/>
          <w:szCs w:val="24"/>
          <w:lang w:eastAsia="cs-CZ"/>
        </w:rPr>
        <w:t>Bělobrádek</w:t>
      </w:r>
      <w:proofErr w:type="spellEnd"/>
      <w:r w:rsidR="007D4EAB" w:rsidRPr="007D4EAB">
        <w:rPr>
          <w:rFonts w:ascii="Times New Roman" w:eastAsia="Times New Roman" w:hAnsi="Times New Roman" w:cs="Times New Roman"/>
          <w:color w:val="000000"/>
          <w:sz w:val="24"/>
          <w:szCs w:val="24"/>
          <w:lang w:eastAsia="cs-CZ"/>
        </w:rPr>
        <w:t xml:space="preserve"> navrh</w:t>
      </w:r>
      <w:r w:rsidRPr="007C7699">
        <w:rPr>
          <w:rFonts w:ascii="Times New Roman" w:eastAsia="Times New Roman" w:hAnsi="Times New Roman" w:cs="Times New Roman"/>
          <w:color w:val="000000"/>
          <w:sz w:val="24"/>
          <w:szCs w:val="24"/>
          <w:lang w:eastAsia="cs-CZ"/>
        </w:rPr>
        <w:t xml:space="preserve">nul </w:t>
      </w:r>
      <w:r w:rsidR="007D4EAB" w:rsidRPr="007D4EAB">
        <w:rPr>
          <w:rFonts w:ascii="Times New Roman" w:eastAsia="Times New Roman" w:hAnsi="Times New Roman" w:cs="Times New Roman"/>
          <w:color w:val="000000"/>
          <w:sz w:val="24"/>
          <w:szCs w:val="24"/>
          <w:lang w:eastAsia="cs-CZ"/>
        </w:rPr>
        <w:t xml:space="preserve">lídrům dalších </w:t>
      </w:r>
      <w:r w:rsidRPr="007C7699">
        <w:rPr>
          <w:rFonts w:ascii="Times New Roman" w:eastAsia="Times New Roman" w:hAnsi="Times New Roman" w:cs="Times New Roman"/>
          <w:color w:val="000000"/>
          <w:sz w:val="24"/>
          <w:szCs w:val="24"/>
          <w:lang w:eastAsia="cs-CZ"/>
        </w:rPr>
        <w:t xml:space="preserve">opozičních stran řešení vládní krize </w:t>
      </w:r>
      <w:r w:rsidR="007D4EAB" w:rsidRPr="007D4EAB">
        <w:rPr>
          <w:rFonts w:ascii="Times New Roman" w:eastAsia="Times New Roman" w:hAnsi="Times New Roman" w:cs="Times New Roman"/>
          <w:color w:val="000000"/>
          <w:sz w:val="24"/>
          <w:szCs w:val="24"/>
          <w:lang w:eastAsia="cs-CZ"/>
        </w:rPr>
        <w:t>vznikem menšinové vlády ODS, Pirátů, ČSSD, KDU-ČSL, TOP 09 a STAN. Měla by 85 hlasů</w:t>
      </w:r>
      <w:r w:rsidR="00E101A7">
        <w:rPr>
          <w:rFonts w:ascii="Times New Roman" w:eastAsia="Times New Roman" w:hAnsi="Times New Roman" w:cs="Times New Roman"/>
          <w:color w:val="000000"/>
          <w:sz w:val="24"/>
          <w:szCs w:val="24"/>
          <w:lang w:eastAsia="cs-CZ"/>
        </w:rPr>
        <w:t xml:space="preserve"> ve Sněmovně</w:t>
      </w:r>
      <w:r w:rsidRPr="007C7699">
        <w:rPr>
          <w:rFonts w:ascii="Times New Roman" w:eastAsia="Times New Roman" w:hAnsi="Times New Roman" w:cs="Times New Roman"/>
          <w:color w:val="000000"/>
          <w:sz w:val="24"/>
          <w:szCs w:val="24"/>
          <w:lang w:eastAsia="cs-CZ"/>
        </w:rPr>
        <w:t xml:space="preserve">. ANO </w:t>
      </w:r>
      <w:proofErr w:type="gramStart"/>
      <w:r w:rsidRPr="007C7699">
        <w:rPr>
          <w:rFonts w:ascii="Times New Roman" w:eastAsia="Times New Roman" w:hAnsi="Times New Roman" w:cs="Times New Roman"/>
          <w:color w:val="000000"/>
          <w:sz w:val="24"/>
          <w:szCs w:val="24"/>
          <w:lang w:eastAsia="cs-CZ"/>
        </w:rPr>
        <w:t>má v</w:t>
      </w:r>
      <w:r w:rsidR="00E101A7">
        <w:rPr>
          <w:rFonts w:ascii="Times New Roman" w:eastAsia="Times New Roman" w:hAnsi="Times New Roman" w:cs="Times New Roman"/>
          <w:color w:val="000000"/>
          <w:sz w:val="24"/>
          <w:szCs w:val="24"/>
          <w:lang w:eastAsia="cs-CZ"/>
        </w:rPr>
        <w:t> volní</w:t>
      </w:r>
      <w:proofErr w:type="gramEnd"/>
      <w:r w:rsidR="00E101A7">
        <w:rPr>
          <w:rFonts w:ascii="Times New Roman" w:eastAsia="Times New Roman" w:hAnsi="Times New Roman" w:cs="Times New Roman"/>
          <w:color w:val="000000"/>
          <w:sz w:val="24"/>
          <w:szCs w:val="24"/>
          <w:lang w:eastAsia="cs-CZ"/>
        </w:rPr>
        <w:t xml:space="preserve"> komoře</w:t>
      </w:r>
      <w:r w:rsidRPr="007C7699">
        <w:rPr>
          <w:rFonts w:ascii="Times New Roman" w:eastAsia="Times New Roman" w:hAnsi="Times New Roman" w:cs="Times New Roman"/>
          <w:color w:val="000000"/>
          <w:sz w:val="24"/>
          <w:szCs w:val="24"/>
          <w:lang w:eastAsia="cs-CZ"/>
        </w:rPr>
        <w:t xml:space="preserve"> 75 hlasů. </w:t>
      </w:r>
      <w:r w:rsidR="007D4EAB" w:rsidRPr="007D4EAB">
        <w:rPr>
          <w:rFonts w:ascii="Times New Roman" w:eastAsia="Times New Roman" w:hAnsi="Times New Roman" w:cs="Times New Roman"/>
          <w:color w:val="000000"/>
          <w:sz w:val="24"/>
          <w:szCs w:val="24"/>
          <w:lang w:eastAsia="cs-CZ"/>
        </w:rPr>
        <w:t xml:space="preserve">Zástupci </w:t>
      </w:r>
      <w:r w:rsidRPr="007C7699">
        <w:rPr>
          <w:rFonts w:ascii="Times New Roman" w:eastAsia="Times New Roman" w:hAnsi="Times New Roman" w:cs="Times New Roman"/>
          <w:color w:val="000000"/>
          <w:sz w:val="24"/>
          <w:szCs w:val="24"/>
          <w:lang w:eastAsia="cs-CZ"/>
        </w:rPr>
        <w:t>těchto stran</w:t>
      </w:r>
      <w:r w:rsidR="00BE2302" w:rsidRPr="007C7699">
        <w:rPr>
          <w:rFonts w:ascii="Times New Roman" w:eastAsia="Times New Roman" w:hAnsi="Times New Roman" w:cs="Times New Roman"/>
          <w:color w:val="000000"/>
          <w:sz w:val="24"/>
          <w:szCs w:val="24"/>
          <w:lang w:eastAsia="cs-CZ"/>
        </w:rPr>
        <w:t xml:space="preserve"> s výjimkou ČSSD </w:t>
      </w:r>
      <w:r w:rsidRPr="007C7699">
        <w:rPr>
          <w:rFonts w:ascii="Times New Roman" w:eastAsia="Times New Roman" w:hAnsi="Times New Roman" w:cs="Times New Roman"/>
          <w:color w:val="000000"/>
          <w:sz w:val="24"/>
          <w:szCs w:val="24"/>
          <w:lang w:eastAsia="cs-CZ"/>
        </w:rPr>
        <w:t>se ve Sněmovně sešli ve středu</w:t>
      </w:r>
      <w:r w:rsidR="00BE2302" w:rsidRPr="007C7699">
        <w:rPr>
          <w:rFonts w:ascii="Times New Roman" w:eastAsia="Times New Roman" w:hAnsi="Times New Roman" w:cs="Times New Roman"/>
          <w:color w:val="000000"/>
          <w:sz w:val="24"/>
          <w:szCs w:val="24"/>
          <w:lang w:eastAsia="cs-CZ"/>
        </w:rPr>
        <w:t xml:space="preserve">, </w:t>
      </w:r>
      <w:proofErr w:type="spellStart"/>
      <w:r w:rsidR="00BE2302" w:rsidRPr="007C7699">
        <w:rPr>
          <w:rFonts w:ascii="Times New Roman" w:eastAsia="Times New Roman" w:hAnsi="Times New Roman" w:cs="Times New Roman"/>
          <w:color w:val="000000"/>
          <w:sz w:val="24"/>
          <w:szCs w:val="24"/>
          <w:lang w:eastAsia="cs-CZ"/>
        </w:rPr>
        <w:t>Bělobrádkův</w:t>
      </w:r>
      <w:proofErr w:type="spellEnd"/>
      <w:r w:rsidR="00BE2302" w:rsidRPr="007C7699">
        <w:rPr>
          <w:rFonts w:ascii="Times New Roman" w:eastAsia="Times New Roman" w:hAnsi="Times New Roman" w:cs="Times New Roman"/>
          <w:color w:val="000000"/>
          <w:sz w:val="24"/>
          <w:szCs w:val="24"/>
          <w:lang w:eastAsia="cs-CZ"/>
        </w:rPr>
        <w:t xml:space="preserve"> návrh však považují za nereálný. </w:t>
      </w:r>
    </w:p>
    <w:p w:rsidR="00D039CE" w:rsidRPr="007C7699" w:rsidRDefault="00D039CE" w:rsidP="007C7699">
      <w:pPr>
        <w:spacing w:after="0" w:line="240" w:lineRule="auto"/>
        <w:rPr>
          <w:rFonts w:ascii="Times New Roman" w:eastAsia="Times New Roman" w:hAnsi="Times New Roman" w:cs="Times New Roman"/>
          <w:color w:val="000000"/>
          <w:sz w:val="24"/>
          <w:szCs w:val="24"/>
          <w:lang w:eastAsia="cs-CZ"/>
        </w:rPr>
      </w:pPr>
    </w:p>
    <w:p w:rsidR="00E326CD" w:rsidRPr="007C7699" w:rsidRDefault="00E101A7" w:rsidP="007C7699">
      <w:pPr>
        <w:spacing w:before="240" w:after="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r w:rsidR="00E326CD" w:rsidRPr="007C7699">
        <w:rPr>
          <w:rFonts w:ascii="Times New Roman" w:eastAsia="Times New Roman" w:hAnsi="Times New Roman" w:cs="Times New Roman"/>
          <w:b/>
          <w:bCs/>
          <w:color w:val="000000"/>
          <w:sz w:val="24"/>
          <w:szCs w:val="24"/>
          <w:lang w:eastAsia="cs-CZ"/>
        </w:rPr>
        <w:t>Pelikán i Krnáčové končí v politice</w:t>
      </w:r>
    </w:p>
    <w:p w:rsidR="00E326CD" w:rsidRPr="007C7699" w:rsidRDefault="00E326CD" w:rsidP="007C7699">
      <w:pPr>
        <w:spacing w:after="0" w:line="240" w:lineRule="auto"/>
        <w:rPr>
          <w:rFonts w:ascii="Times New Roman" w:eastAsia="Times New Roman" w:hAnsi="Times New Roman" w:cs="Times New Roman"/>
          <w:color w:val="000000"/>
          <w:sz w:val="24"/>
          <w:szCs w:val="24"/>
          <w:lang w:eastAsia="cs-CZ"/>
        </w:rPr>
      </w:pPr>
    </w:p>
    <w:p w:rsidR="00E326CD" w:rsidRPr="007D4EAB" w:rsidRDefault="00E326CD" w:rsidP="007C7699">
      <w:pPr>
        <w:spacing w:after="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 xml:space="preserve">Ministr spravedlnosti Robert Pelikán (ANO) </w:t>
      </w:r>
      <w:r w:rsidRPr="007C7699">
        <w:rPr>
          <w:rFonts w:ascii="Times New Roman" w:eastAsia="Times New Roman" w:hAnsi="Times New Roman" w:cs="Times New Roman"/>
          <w:color w:val="000000"/>
          <w:sz w:val="24"/>
          <w:szCs w:val="24"/>
          <w:lang w:eastAsia="cs-CZ"/>
        </w:rPr>
        <w:t xml:space="preserve">končí </w:t>
      </w:r>
      <w:r w:rsidRPr="007D4EAB">
        <w:rPr>
          <w:rFonts w:ascii="Times New Roman" w:eastAsia="Times New Roman" w:hAnsi="Times New Roman" w:cs="Times New Roman"/>
          <w:color w:val="000000"/>
          <w:sz w:val="24"/>
          <w:szCs w:val="24"/>
          <w:lang w:eastAsia="cs-CZ"/>
        </w:rPr>
        <w:t>v</w:t>
      </w:r>
      <w:r w:rsidRPr="007C7699">
        <w:rPr>
          <w:rFonts w:ascii="Times New Roman" w:eastAsia="Times New Roman" w:hAnsi="Times New Roman" w:cs="Times New Roman"/>
          <w:color w:val="000000"/>
          <w:sz w:val="24"/>
          <w:szCs w:val="24"/>
          <w:lang w:eastAsia="cs-CZ"/>
        </w:rPr>
        <w:t> </w:t>
      </w:r>
      <w:r w:rsidRPr="007D4EAB">
        <w:rPr>
          <w:rFonts w:ascii="Times New Roman" w:eastAsia="Times New Roman" w:hAnsi="Times New Roman" w:cs="Times New Roman"/>
          <w:color w:val="000000"/>
          <w:sz w:val="24"/>
          <w:szCs w:val="24"/>
          <w:lang w:eastAsia="cs-CZ"/>
        </w:rPr>
        <w:t>politice</w:t>
      </w:r>
      <w:r w:rsidRPr="007C7699">
        <w:rPr>
          <w:rFonts w:ascii="Times New Roman" w:eastAsia="Times New Roman" w:hAnsi="Times New Roman" w:cs="Times New Roman"/>
          <w:color w:val="000000"/>
          <w:sz w:val="24"/>
          <w:szCs w:val="24"/>
          <w:lang w:eastAsia="cs-CZ"/>
        </w:rPr>
        <w:t>, nebude členem nové vlády</w:t>
      </w:r>
      <w:r w:rsidRPr="007D4EAB">
        <w:rPr>
          <w:rFonts w:ascii="Times New Roman" w:eastAsia="Times New Roman" w:hAnsi="Times New Roman" w:cs="Times New Roman"/>
          <w:color w:val="000000"/>
          <w:sz w:val="24"/>
          <w:szCs w:val="24"/>
          <w:lang w:eastAsia="cs-CZ"/>
        </w:rPr>
        <w:t xml:space="preserve">. Řekl to v rozhovoru pro server Aktuálně.cz. </w:t>
      </w:r>
      <w:r w:rsidRPr="007C7699">
        <w:rPr>
          <w:rFonts w:ascii="Times New Roman" w:eastAsia="Times New Roman" w:hAnsi="Times New Roman" w:cs="Times New Roman"/>
          <w:color w:val="000000"/>
          <w:sz w:val="24"/>
          <w:szCs w:val="24"/>
          <w:lang w:eastAsia="cs-CZ"/>
        </w:rPr>
        <w:t>C</w:t>
      </w:r>
      <w:r w:rsidRPr="007D4EAB">
        <w:rPr>
          <w:rFonts w:ascii="Times New Roman" w:eastAsia="Times New Roman" w:hAnsi="Times New Roman" w:cs="Times New Roman"/>
          <w:color w:val="000000"/>
          <w:sz w:val="24"/>
          <w:szCs w:val="24"/>
          <w:lang w:eastAsia="cs-CZ"/>
        </w:rPr>
        <w:t>hce</w:t>
      </w:r>
      <w:r w:rsidRPr="007C7699">
        <w:rPr>
          <w:rFonts w:ascii="Times New Roman" w:eastAsia="Times New Roman" w:hAnsi="Times New Roman" w:cs="Times New Roman"/>
          <w:color w:val="000000"/>
          <w:sz w:val="24"/>
          <w:szCs w:val="24"/>
          <w:lang w:eastAsia="cs-CZ"/>
        </w:rPr>
        <w:t xml:space="preserve"> odejít</w:t>
      </w:r>
      <w:r w:rsidRPr="007D4EAB">
        <w:rPr>
          <w:rFonts w:ascii="Times New Roman" w:eastAsia="Times New Roman" w:hAnsi="Times New Roman" w:cs="Times New Roman"/>
          <w:color w:val="000000"/>
          <w:sz w:val="24"/>
          <w:szCs w:val="24"/>
          <w:lang w:eastAsia="cs-CZ"/>
        </w:rPr>
        <w:t xml:space="preserve"> také ze Sněmovny. Rozhodnutí zdůvodnil mimo jiné názorovým rozchodem s hnutím ANO. Jeho členem ale zůstane.</w:t>
      </w:r>
    </w:p>
    <w:p w:rsidR="00E326CD" w:rsidRPr="007C7699" w:rsidRDefault="00E326CD" w:rsidP="007C7699">
      <w:pPr>
        <w:spacing w:after="0" w:line="240" w:lineRule="auto"/>
        <w:rPr>
          <w:rFonts w:ascii="Times New Roman" w:eastAsia="Times New Roman" w:hAnsi="Times New Roman" w:cs="Times New Roman"/>
          <w:color w:val="000000"/>
          <w:sz w:val="24"/>
          <w:szCs w:val="24"/>
          <w:lang w:eastAsia="cs-CZ"/>
        </w:rPr>
      </w:pPr>
    </w:p>
    <w:p w:rsidR="00E326CD" w:rsidRPr="00571F9C" w:rsidRDefault="00E326CD" w:rsidP="007C7699">
      <w:pPr>
        <w:spacing w:line="240" w:lineRule="auto"/>
        <w:rPr>
          <w:rFonts w:ascii="Times New Roman" w:eastAsia="Times New Roman" w:hAnsi="Times New Roman" w:cs="Times New Roman"/>
          <w:color w:val="000000"/>
          <w:sz w:val="24"/>
          <w:szCs w:val="24"/>
          <w:lang w:eastAsia="cs-CZ"/>
        </w:rPr>
      </w:pPr>
      <w:r w:rsidRPr="00571F9C">
        <w:rPr>
          <w:rFonts w:ascii="Times New Roman" w:eastAsia="Times New Roman" w:hAnsi="Times New Roman" w:cs="Times New Roman"/>
          <w:color w:val="000000"/>
          <w:sz w:val="24"/>
          <w:szCs w:val="24"/>
          <w:lang w:eastAsia="cs-CZ"/>
        </w:rPr>
        <w:t xml:space="preserve">Pražská primátorka Adriana Krnáčová (ANO) nebude v podzimních komunálních volbách obhajovat </w:t>
      </w:r>
      <w:r w:rsidRPr="007C7699">
        <w:rPr>
          <w:rFonts w:ascii="Times New Roman" w:eastAsia="Times New Roman" w:hAnsi="Times New Roman" w:cs="Times New Roman"/>
          <w:color w:val="000000"/>
          <w:sz w:val="24"/>
          <w:szCs w:val="24"/>
          <w:lang w:eastAsia="cs-CZ"/>
        </w:rPr>
        <w:t xml:space="preserve">svůj </w:t>
      </w:r>
      <w:r w:rsidRPr="00571F9C">
        <w:rPr>
          <w:rFonts w:ascii="Times New Roman" w:eastAsia="Times New Roman" w:hAnsi="Times New Roman" w:cs="Times New Roman"/>
          <w:color w:val="000000"/>
          <w:sz w:val="24"/>
          <w:szCs w:val="24"/>
          <w:lang w:eastAsia="cs-CZ"/>
        </w:rPr>
        <w:t>post</w:t>
      </w:r>
      <w:r w:rsidRPr="007C7699">
        <w:rPr>
          <w:rFonts w:ascii="Times New Roman" w:eastAsia="Times New Roman" w:hAnsi="Times New Roman" w:cs="Times New Roman"/>
          <w:color w:val="000000"/>
          <w:sz w:val="24"/>
          <w:szCs w:val="24"/>
          <w:lang w:eastAsia="cs-CZ"/>
        </w:rPr>
        <w:t>. S politikou chce úplně skončit, zůstane pouze řadovou člen</w:t>
      </w:r>
      <w:r w:rsidRPr="00571F9C">
        <w:rPr>
          <w:rFonts w:ascii="Times New Roman" w:eastAsia="Times New Roman" w:hAnsi="Times New Roman" w:cs="Times New Roman"/>
          <w:color w:val="000000"/>
          <w:sz w:val="24"/>
          <w:szCs w:val="24"/>
          <w:lang w:eastAsia="cs-CZ"/>
        </w:rPr>
        <w:t>kou hnutí.</w:t>
      </w:r>
      <w:r w:rsidRPr="007C7699">
        <w:rPr>
          <w:rFonts w:ascii="Times New Roman" w:eastAsia="Times New Roman" w:hAnsi="Times New Roman" w:cs="Times New Roman"/>
          <w:color w:val="000000"/>
          <w:sz w:val="24"/>
          <w:szCs w:val="24"/>
          <w:lang w:eastAsia="cs-CZ"/>
        </w:rPr>
        <w:t xml:space="preserve"> Cítí se unavená a chce se víc věnovat rodině. </w:t>
      </w:r>
      <w:r w:rsidRPr="00571F9C">
        <w:rPr>
          <w:rFonts w:ascii="Times New Roman" w:eastAsia="Times New Roman" w:hAnsi="Times New Roman" w:cs="Times New Roman"/>
          <w:color w:val="000000"/>
          <w:sz w:val="24"/>
          <w:szCs w:val="24"/>
          <w:lang w:eastAsia="cs-CZ"/>
        </w:rPr>
        <w:t>Podle deníku</w:t>
      </w:r>
      <w:r w:rsidRPr="007C7699">
        <w:rPr>
          <w:rFonts w:ascii="Times New Roman" w:eastAsia="Times New Roman" w:hAnsi="Times New Roman" w:cs="Times New Roman"/>
          <w:color w:val="000000"/>
          <w:sz w:val="24"/>
          <w:szCs w:val="24"/>
          <w:lang w:eastAsia="cs-CZ"/>
        </w:rPr>
        <w:t xml:space="preserve"> Mladá fronta Dnes by se mohla stát příští v</w:t>
      </w:r>
      <w:r w:rsidRPr="00571F9C">
        <w:rPr>
          <w:rFonts w:ascii="Times New Roman" w:eastAsia="Times New Roman" w:hAnsi="Times New Roman" w:cs="Times New Roman"/>
          <w:color w:val="000000"/>
          <w:sz w:val="24"/>
          <w:szCs w:val="24"/>
          <w:lang w:eastAsia="cs-CZ"/>
        </w:rPr>
        <w:t>elvyslankyn</w:t>
      </w:r>
      <w:r w:rsidRPr="007C7699">
        <w:rPr>
          <w:rFonts w:ascii="Times New Roman" w:eastAsia="Times New Roman" w:hAnsi="Times New Roman" w:cs="Times New Roman"/>
          <w:color w:val="000000"/>
          <w:sz w:val="24"/>
          <w:szCs w:val="24"/>
          <w:lang w:eastAsia="cs-CZ"/>
        </w:rPr>
        <w:t>í</w:t>
      </w:r>
      <w:r w:rsidRPr="00571F9C">
        <w:rPr>
          <w:rFonts w:ascii="Times New Roman" w:eastAsia="Times New Roman" w:hAnsi="Times New Roman" w:cs="Times New Roman"/>
          <w:color w:val="000000"/>
          <w:sz w:val="24"/>
          <w:szCs w:val="24"/>
          <w:lang w:eastAsia="cs-CZ"/>
        </w:rPr>
        <w:t xml:space="preserve"> v Německu, primátorka to ale popřela.</w:t>
      </w:r>
    </w:p>
    <w:p w:rsidR="007D4EAB" w:rsidRPr="007D4EAB" w:rsidRDefault="00E101A7" w:rsidP="007C7699">
      <w:pPr>
        <w:spacing w:before="24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r w:rsidR="007D4EAB" w:rsidRPr="007D4EAB">
        <w:rPr>
          <w:rFonts w:ascii="Times New Roman" w:eastAsia="Times New Roman" w:hAnsi="Times New Roman" w:cs="Times New Roman"/>
          <w:b/>
          <w:bCs/>
          <w:color w:val="000000"/>
          <w:sz w:val="24"/>
          <w:szCs w:val="24"/>
          <w:lang w:eastAsia="cs-CZ"/>
        </w:rPr>
        <w:t>Vláda schválila rozšíření zahraničních misí české armády</w:t>
      </w:r>
    </w:p>
    <w:p w:rsidR="0037565B" w:rsidRPr="007C7699" w:rsidRDefault="00BE2302"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Počet českých vojáků v</w:t>
      </w:r>
      <w:r w:rsidR="007D4EAB" w:rsidRPr="007D4EAB">
        <w:rPr>
          <w:rFonts w:ascii="Times New Roman" w:eastAsia="Times New Roman" w:hAnsi="Times New Roman" w:cs="Times New Roman"/>
          <w:color w:val="000000"/>
          <w:sz w:val="24"/>
          <w:szCs w:val="24"/>
          <w:lang w:eastAsia="cs-CZ"/>
        </w:rPr>
        <w:t xml:space="preserve"> Iráku, Afghánistánu a Mali </w:t>
      </w:r>
      <w:r w:rsidRPr="007C7699">
        <w:rPr>
          <w:rFonts w:ascii="Times New Roman" w:eastAsia="Times New Roman" w:hAnsi="Times New Roman" w:cs="Times New Roman"/>
          <w:color w:val="000000"/>
          <w:sz w:val="24"/>
          <w:szCs w:val="24"/>
          <w:lang w:eastAsia="cs-CZ"/>
        </w:rPr>
        <w:t xml:space="preserve">by se ještě letos měl zvýšit </w:t>
      </w:r>
      <w:r w:rsidR="007D4EAB" w:rsidRPr="007D4EAB">
        <w:rPr>
          <w:rFonts w:ascii="Times New Roman" w:eastAsia="Times New Roman" w:hAnsi="Times New Roman" w:cs="Times New Roman"/>
          <w:color w:val="000000"/>
          <w:sz w:val="24"/>
          <w:szCs w:val="24"/>
          <w:lang w:eastAsia="cs-CZ"/>
        </w:rPr>
        <w:t xml:space="preserve">o </w:t>
      </w:r>
      <w:r w:rsidRPr="007C7699">
        <w:rPr>
          <w:rFonts w:ascii="Times New Roman" w:eastAsia="Times New Roman" w:hAnsi="Times New Roman" w:cs="Times New Roman"/>
          <w:color w:val="000000"/>
          <w:sz w:val="24"/>
          <w:szCs w:val="24"/>
          <w:lang w:eastAsia="cs-CZ"/>
        </w:rPr>
        <w:t xml:space="preserve">zhruba </w:t>
      </w:r>
      <w:r w:rsidR="007D4EAB" w:rsidRPr="007D4EAB">
        <w:rPr>
          <w:rFonts w:ascii="Times New Roman" w:eastAsia="Times New Roman" w:hAnsi="Times New Roman" w:cs="Times New Roman"/>
          <w:color w:val="000000"/>
          <w:sz w:val="24"/>
          <w:szCs w:val="24"/>
          <w:lang w:eastAsia="cs-CZ"/>
        </w:rPr>
        <w:t xml:space="preserve">270 </w:t>
      </w:r>
      <w:r w:rsidRPr="007C7699">
        <w:rPr>
          <w:rFonts w:ascii="Times New Roman" w:eastAsia="Times New Roman" w:hAnsi="Times New Roman" w:cs="Times New Roman"/>
          <w:color w:val="000000"/>
          <w:sz w:val="24"/>
          <w:szCs w:val="24"/>
          <w:lang w:eastAsia="cs-CZ"/>
        </w:rPr>
        <w:t xml:space="preserve">osob. </w:t>
      </w:r>
      <w:r w:rsidR="007D4EAB" w:rsidRPr="007D4EAB">
        <w:rPr>
          <w:rFonts w:ascii="Times New Roman" w:eastAsia="Times New Roman" w:hAnsi="Times New Roman" w:cs="Times New Roman"/>
          <w:color w:val="000000"/>
          <w:sz w:val="24"/>
          <w:szCs w:val="24"/>
          <w:lang w:eastAsia="cs-CZ"/>
        </w:rPr>
        <w:t xml:space="preserve"> Návrh ministerstva obrany schválila vláda. </w:t>
      </w:r>
      <w:r w:rsidRPr="007C7699">
        <w:rPr>
          <w:rFonts w:ascii="Times New Roman" w:eastAsia="Times New Roman" w:hAnsi="Times New Roman" w:cs="Times New Roman"/>
          <w:color w:val="000000"/>
          <w:sz w:val="24"/>
          <w:szCs w:val="24"/>
          <w:lang w:eastAsia="cs-CZ"/>
        </w:rPr>
        <w:t xml:space="preserve">I v příštích dvou letech by se vojáci měli podílet na stejných misích jako dosud, </w:t>
      </w:r>
      <w:r w:rsidR="007D4EAB" w:rsidRPr="007D4EAB">
        <w:rPr>
          <w:rFonts w:ascii="Times New Roman" w:eastAsia="Times New Roman" w:hAnsi="Times New Roman" w:cs="Times New Roman"/>
          <w:color w:val="000000"/>
          <w:sz w:val="24"/>
          <w:szCs w:val="24"/>
          <w:lang w:eastAsia="cs-CZ"/>
        </w:rPr>
        <w:t>příští rok by navíc měli střežit vzdušný prostor nad Pobaltím. Posílené zahraniční operace by resort obrany stály až 2,</w:t>
      </w:r>
      <w:r w:rsidRPr="007C7699">
        <w:rPr>
          <w:rFonts w:ascii="Times New Roman" w:eastAsia="Times New Roman" w:hAnsi="Times New Roman" w:cs="Times New Roman"/>
          <w:color w:val="000000"/>
          <w:sz w:val="24"/>
          <w:szCs w:val="24"/>
          <w:lang w:eastAsia="cs-CZ"/>
        </w:rPr>
        <w:t>5</w:t>
      </w:r>
      <w:r w:rsidR="007D4EAB" w:rsidRPr="007D4EAB">
        <w:rPr>
          <w:rFonts w:ascii="Times New Roman" w:eastAsia="Times New Roman" w:hAnsi="Times New Roman" w:cs="Times New Roman"/>
          <w:color w:val="000000"/>
          <w:sz w:val="24"/>
          <w:szCs w:val="24"/>
          <w:lang w:eastAsia="cs-CZ"/>
        </w:rPr>
        <w:t xml:space="preserve"> miliardy korun ročně. </w:t>
      </w:r>
      <w:r w:rsidRPr="007D4EAB">
        <w:rPr>
          <w:rFonts w:ascii="Times New Roman" w:eastAsia="Times New Roman" w:hAnsi="Times New Roman" w:cs="Times New Roman"/>
          <w:color w:val="000000"/>
          <w:sz w:val="24"/>
          <w:szCs w:val="24"/>
          <w:lang w:eastAsia="cs-CZ"/>
        </w:rPr>
        <w:t xml:space="preserve">Rozšíření armádních misí teď posoudí poslanci a senátoři. </w:t>
      </w:r>
      <w:r w:rsidR="0037565B" w:rsidRPr="007C7699">
        <w:rPr>
          <w:rFonts w:ascii="Times New Roman" w:eastAsia="Times New Roman" w:hAnsi="Times New Roman" w:cs="Times New Roman"/>
          <w:color w:val="000000"/>
          <w:sz w:val="24"/>
          <w:szCs w:val="24"/>
          <w:lang w:eastAsia="cs-CZ"/>
        </w:rPr>
        <w:t xml:space="preserve">Podle ministryně obrany Karly Šlechtové za hnutí ANO už návrh neformálně projednal i sněmovní výbor pro obranu. </w:t>
      </w:r>
    </w:p>
    <w:p w:rsidR="0037565B" w:rsidRPr="007C7699" w:rsidRDefault="0037565B" w:rsidP="007C7699">
      <w:pPr>
        <w:spacing w:after="0" w:line="240" w:lineRule="auto"/>
        <w:rPr>
          <w:rFonts w:ascii="Times New Roman" w:eastAsia="Times New Roman" w:hAnsi="Times New Roman" w:cs="Times New Roman"/>
          <w:color w:val="000000"/>
          <w:sz w:val="24"/>
          <w:szCs w:val="24"/>
          <w:lang w:eastAsia="cs-CZ"/>
        </w:rPr>
      </w:pPr>
    </w:p>
    <w:p w:rsidR="0037565B" w:rsidRDefault="00E101A7" w:rsidP="007C7699">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„Na výboru bylo sděleno z několika politických stran, aby takový návrh předkládala vláda s důvěrou. Ale vzhledem k tomu, že v tom mandátu je už navýšení vojáků v roce 2018, tak nebudeme čekat, až se v červenci nebo v srpnu ustaví nová vláda, protože my musíme plánovat. My už v tuto chvíli cvičíme spousty vojáků, aby ke konci roku 2018 mohli vyjet.“</w:t>
      </w:r>
    </w:p>
    <w:p w:rsidR="00E101A7" w:rsidRPr="007C7699" w:rsidRDefault="00E101A7" w:rsidP="007C7699">
      <w:pPr>
        <w:spacing w:after="0" w:line="240" w:lineRule="auto"/>
        <w:rPr>
          <w:rFonts w:ascii="Times New Roman" w:eastAsia="Times New Roman" w:hAnsi="Times New Roman" w:cs="Times New Roman"/>
          <w:color w:val="000000"/>
          <w:sz w:val="24"/>
          <w:szCs w:val="24"/>
          <w:lang w:eastAsia="cs-CZ"/>
        </w:rPr>
      </w:pPr>
    </w:p>
    <w:p w:rsidR="0037565B" w:rsidRPr="007C7699" w:rsidRDefault="00BE2302"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 xml:space="preserve">Čeští vojáci dnes působí i na </w:t>
      </w:r>
      <w:proofErr w:type="spellStart"/>
      <w:r w:rsidRPr="007C7699">
        <w:rPr>
          <w:rFonts w:ascii="Times New Roman" w:eastAsia="Times New Roman" w:hAnsi="Times New Roman" w:cs="Times New Roman"/>
          <w:color w:val="000000"/>
          <w:sz w:val="24"/>
          <w:szCs w:val="24"/>
          <w:lang w:eastAsia="cs-CZ"/>
        </w:rPr>
        <w:t>Golanech</w:t>
      </w:r>
      <w:proofErr w:type="spellEnd"/>
      <w:r w:rsidRPr="007C7699">
        <w:rPr>
          <w:rFonts w:ascii="Times New Roman" w:eastAsia="Times New Roman" w:hAnsi="Times New Roman" w:cs="Times New Roman"/>
          <w:color w:val="000000"/>
          <w:sz w:val="24"/>
          <w:szCs w:val="24"/>
          <w:lang w:eastAsia="cs-CZ"/>
        </w:rPr>
        <w:t xml:space="preserve">, </w:t>
      </w:r>
      <w:r w:rsidR="00E101A7">
        <w:rPr>
          <w:rFonts w:ascii="Times New Roman" w:eastAsia="Times New Roman" w:hAnsi="Times New Roman" w:cs="Times New Roman"/>
          <w:color w:val="000000"/>
          <w:sz w:val="24"/>
          <w:szCs w:val="24"/>
          <w:lang w:eastAsia="cs-CZ"/>
        </w:rPr>
        <w:t xml:space="preserve">na </w:t>
      </w:r>
      <w:r w:rsidRPr="007C7699">
        <w:rPr>
          <w:rFonts w:ascii="Times New Roman" w:eastAsia="Times New Roman" w:hAnsi="Times New Roman" w:cs="Times New Roman"/>
          <w:color w:val="000000"/>
          <w:sz w:val="24"/>
          <w:szCs w:val="24"/>
          <w:lang w:eastAsia="cs-CZ"/>
        </w:rPr>
        <w:t>Sinaj</w:t>
      </w:r>
      <w:r w:rsidR="00E101A7">
        <w:rPr>
          <w:rFonts w:ascii="Times New Roman" w:eastAsia="Times New Roman" w:hAnsi="Times New Roman" w:cs="Times New Roman"/>
          <w:color w:val="000000"/>
          <w:sz w:val="24"/>
          <w:szCs w:val="24"/>
          <w:lang w:eastAsia="cs-CZ"/>
        </w:rPr>
        <w:t>i</w:t>
      </w:r>
      <w:r w:rsidRPr="007C7699">
        <w:rPr>
          <w:rFonts w:ascii="Times New Roman" w:eastAsia="Times New Roman" w:hAnsi="Times New Roman" w:cs="Times New Roman"/>
          <w:color w:val="000000"/>
          <w:sz w:val="24"/>
          <w:szCs w:val="24"/>
          <w:lang w:eastAsia="cs-CZ"/>
        </w:rPr>
        <w:t xml:space="preserve"> či v Kosovu.</w:t>
      </w:r>
    </w:p>
    <w:p w:rsidR="0037565B" w:rsidRPr="007C7699" w:rsidRDefault="0037565B" w:rsidP="007C7699">
      <w:pPr>
        <w:spacing w:after="0" w:line="240" w:lineRule="auto"/>
        <w:rPr>
          <w:rFonts w:ascii="Times New Roman" w:eastAsia="Times New Roman" w:hAnsi="Times New Roman" w:cs="Times New Roman"/>
          <w:color w:val="000000"/>
          <w:sz w:val="24"/>
          <w:szCs w:val="24"/>
          <w:lang w:eastAsia="cs-CZ"/>
        </w:rPr>
      </w:pPr>
    </w:p>
    <w:p w:rsidR="00E326CD" w:rsidRPr="007C7699" w:rsidRDefault="00E101A7" w:rsidP="007C7699">
      <w:pPr>
        <w:spacing w:after="0" w:line="24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color w:val="000000"/>
          <w:sz w:val="24"/>
          <w:szCs w:val="24"/>
          <w:lang w:eastAsia="cs-CZ"/>
        </w:rPr>
        <w:t>*</w:t>
      </w:r>
      <w:r w:rsidR="00E326CD" w:rsidRPr="007C7699">
        <w:rPr>
          <w:rFonts w:ascii="Times New Roman" w:eastAsia="Times New Roman" w:hAnsi="Times New Roman" w:cs="Times New Roman"/>
          <w:b/>
          <w:color w:val="000000"/>
          <w:sz w:val="24"/>
          <w:szCs w:val="24"/>
          <w:lang w:eastAsia="cs-CZ"/>
        </w:rPr>
        <w:t xml:space="preserve">Evropská komise zastavuje Česku výplatu 114 miliard korun </w:t>
      </w:r>
    </w:p>
    <w:p w:rsidR="00E326CD" w:rsidRPr="007C7699" w:rsidRDefault="00E326CD" w:rsidP="007C7699">
      <w:pPr>
        <w:spacing w:after="0" w:line="240" w:lineRule="auto"/>
        <w:rPr>
          <w:rFonts w:ascii="Times New Roman" w:eastAsia="Times New Roman" w:hAnsi="Times New Roman" w:cs="Times New Roman"/>
          <w:color w:val="000000"/>
          <w:sz w:val="24"/>
          <w:szCs w:val="24"/>
          <w:lang w:eastAsia="cs-CZ"/>
        </w:rPr>
      </w:pPr>
    </w:p>
    <w:p w:rsidR="00093C6E" w:rsidRPr="007C7699" w:rsidRDefault="00E326CD"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 xml:space="preserve">Evropská komise pozastavila České republice výplatu peněz z operačního programu Podnikání a </w:t>
      </w:r>
      <w:r w:rsidR="00093C6E" w:rsidRPr="007C7699">
        <w:rPr>
          <w:rFonts w:ascii="Times New Roman" w:eastAsia="Times New Roman" w:hAnsi="Times New Roman" w:cs="Times New Roman"/>
          <w:color w:val="000000"/>
          <w:sz w:val="24"/>
          <w:szCs w:val="24"/>
          <w:lang w:eastAsia="cs-CZ"/>
        </w:rPr>
        <w:t xml:space="preserve">inovace pro </w:t>
      </w:r>
      <w:r w:rsidRPr="007C7699">
        <w:rPr>
          <w:rFonts w:ascii="Times New Roman" w:eastAsia="Times New Roman" w:hAnsi="Times New Roman" w:cs="Times New Roman"/>
          <w:color w:val="000000"/>
          <w:sz w:val="24"/>
          <w:szCs w:val="24"/>
          <w:lang w:eastAsia="cs-CZ"/>
        </w:rPr>
        <w:t>konkurenceschopnost</w:t>
      </w:r>
      <w:r w:rsidR="00D039CE" w:rsidRPr="007C7699">
        <w:rPr>
          <w:rFonts w:ascii="Times New Roman" w:eastAsia="Times New Roman" w:hAnsi="Times New Roman" w:cs="Times New Roman"/>
          <w:color w:val="000000"/>
          <w:sz w:val="24"/>
          <w:szCs w:val="24"/>
          <w:lang w:eastAsia="cs-CZ"/>
        </w:rPr>
        <w:t>. Zjistila totiž, že při vyhodnocování projektů byla v Česku čtrnáctiprocentní chybovost.</w:t>
      </w:r>
      <w:r w:rsidR="00E101A7" w:rsidRPr="00E101A7">
        <w:rPr>
          <w:rFonts w:ascii="Times New Roman" w:eastAsia="Times New Roman" w:hAnsi="Times New Roman" w:cs="Times New Roman"/>
          <w:color w:val="000000"/>
          <w:sz w:val="24"/>
          <w:szCs w:val="24"/>
          <w:lang w:eastAsia="cs-CZ"/>
        </w:rPr>
        <w:t xml:space="preserve"> </w:t>
      </w:r>
      <w:r w:rsidR="00E101A7">
        <w:rPr>
          <w:rFonts w:ascii="Times New Roman" w:eastAsia="Times New Roman" w:hAnsi="Times New Roman" w:cs="Times New Roman"/>
          <w:color w:val="000000"/>
          <w:sz w:val="24"/>
          <w:szCs w:val="24"/>
          <w:lang w:eastAsia="cs-CZ"/>
        </w:rPr>
        <w:t>C</w:t>
      </w:r>
      <w:r w:rsidR="00E101A7" w:rsidRPr="007C7699">
        <w:rPr>
          <w:rFonts w:ascii="Times New Roman" w:eastAsia="Times New Roman" w:hAnsi="Times New Roman" w:cs="Times New Roman"/>
          <w:color w:val="000000"/>
          <w:sz w:val="24"/>
          <w:szCs w:val="24"/>
          <w:lang w:eastAsia="cs-CZ"/>
        </w:rPr>
        <w:t xml:space="preserve">hyby přitom vznikly v letech 2015 – 2017. </w:t>
      </w:r>
      <w:r w:rsidR="00D039CE" w:rsidRPr="007C7699">
        <w:rPr>
          <w:rFonts w:ascii="Times New Roman" w:eastAsia="Times New Roman" w:hAnsi="Times New Roman" w:cs="Times New Roman"/>
          <w:color w:val="000000"/>
          <w:sz w:val="24"/>
          <w:szCs w:val="24"/>
          <w:lang w:eastAsia="cs-CZ"/>
        </w:rPr>
        <w:t xml:space="preserve"> Jedná se o zhruba 114 miliard korun</w:t>
      </w:r>
      <w:r w:rsidR="00E101A7">
        <w:rPr>
          <w:rFonts w:ascii="Times New Roman" w:eastAsia="Times New Roman" w:hAnsi="Times New Roman" w:cs="Times New Roman"/>
          <w:color w:val="000000"/>
          <w:sz w:val="24"/>
          <w:szCs w:val="24"/>
          <w:lang w:eastAsia="cs-CZ"/>
        </w:rPr>
        <w:t>.</w:t>
      </w:r>
      <w:r w:rsidR="00D039CE" w:rsidRPr="007C7699">
        <w:rPr>
          <w:rFonts w:ascii="Times New Roman" w:eastAsia="Times New Roman" w:hAnsi="Times New Roman" w:cs="Times New Roman"/>
          <w:color w:val="000000"/>
          <w:sz w:val="24"/>
          <w:szCs w:val="24"/>
          <w:lang w:eastAsia="cs-CZ"/>
        </w:rPr>
        <w:t xml:space="preserve"> </w:t>
      </w:r>
      <w:r w:rsidR="00093C6E" w:rsidRPr="007C7699">
        <w:rPr>
          <w:rFonts w:ascii="Times New Roman" w:eastAsia="Times New Roman" w:hAnsi="Times New Roman" w:cs="Times New Roman"/>
          <w:color w:val="000000"/>
          <w:sz w:val="24"/>
          <w:szCs w:val="24"/>
          <w:lang w:eastAsia="cs-CZ"/>
        </w:rPr>
        <w:t xml:space="preserve">Ministr průmyslu a obchodu v demisi Tomáš </w:t>
      </w:r>
      <w:proofErr w:type="spellStart"/>
      <w:r w:rsidR="00093C6E" w:rsidRPr="007C7699">
        <w:rPr>
          <w:rFonts w:ascii="Times New Roman" w:eastAsia="Times New Roman" w:hAnsi="Times New Roman" w:cs="Times New Roman"/>
          <w:color w:val="000000"/>
          <w:sz w:val="24"/>
          <w:szCs w:val="24"/>
          <w:lang w:eastAsia="cs-CZ"/>
        </w:rPr>
        <w:t>Hüner</w:t>
      </w:r>
      <w:proofErr w:type="spellEnd"/>
      <w:r w:rsidR="00093C6E" w:rsidRPr="007C7699">
        <w:rPr>
          <w:rFonts w:ascii="Times New Roman" w:eastAsia="Times New Roman" w:hAnsi="Times New Roman" w:cs="Times New Roman"/>
          <w:color w:val="000000"/>
          <w:sz w:val="24"/>
          <w:szCs w:val="24"/>
          <w:lang w:eastAsia="cs-CZ"/>
        </w:rPr>
        <w:t xml:space="preserve"> za hnutí ANO řekl, že podnikatelé se o své už jednou schválené dotace </w:t>
      </w:r>
      <w:r w:rsidR="00E101A7">
        <w:rPr>
          <w:rFonts w:ascii="Times New Roman" w:eastAsia="Times New Roman" w:hAnsi="Times New Roman" w:cs="Times New Roman"/>
          <w:color w:val="000000"/>
          <w:sz w:val="24"/>
          <w:szCs w:val="24"/>
          <w:lang w:eastAsia="cs-CZ"/>
        </w:rPr>
        <w:t xml:space="preserve">ale </w:t>
      </w:r>
      <w:r w:rsidR="00093C6E" w:rsidRPr="007C7699">
        <w:rPr>
          <w:rFonts w:ascii="Times New Roman" w:eastAsia="Times New Roman" w:hAnsi="Times New Roman" w:cs="Times New Roman"/>
          <w:color w:val="000000"/>
          <w:sz w:val="24"/>
          <w:szCs w:val="24"/>
          <w:lang w:eastAsia="cs-CZ"/>
        </w:rPr>
        <w:t>bát nemusí.</w:t>
      </w:r>
    </w:p>
    <w:p w:rsidR="00093C6E" w:rsidRPr="007C7699" w:rsidRDefault="00093C6E" w:rsidP="007C7699">
      <w:pPr>
        <w:spacing w:after="0" w:line="240" w:lineRule="auto"/>
        <w:rPr>
          <w:rFonts w:ascii="Times New Roman" w:eastAsia="Times New Roman" w:hAnsi="Times New Roman" w:cs="Times New Roman"/>
          <w:color w:val="000000"/>
          <w:sz w:val="24"/>
          <w:szCs w:val="24"/>
          <w:lang w:eastAsia="cs-CZ"/>
        </w:rPr>
      </w:pPr>
    </w:p>
    <w:p w:rsidR="0037565B" w:rsidRPr="007C7699" w:rsidRDefault="00E101A7" w:rsidP="007C7699">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 xml:space="preserve">„Programy pro uklidnění prostředí byznysu </w:t>
      </w:r>
      <w:r w:rsidR="00B35FA8">
        <w:rPr>
          <w:rFonts w:ascii="Times New Roman" w:eastAsia="Times New Roman" w:hAnsi="Times New Roman" w:cs="Times New Roman"/>
          <w:color w:val="000000"/>
          <w:sz w:val="24"/>
          <w:szCs w:val="24"/>
          <w:lang w:eastAsia="cs-CZ"/>
        </w:rPr>
        <w:t>běží, ale jsou a budou po dobu projednání hrazeny z národních zdrojů. Musím říct, že jsme provedli také řadu kroků v zájmu řádného prošetření a potrestání osob, které jsou za tyto chyby zodpovědné.“</w:t>
      </w:r>
    </w:p>
    <w:p w:rsidR="00093C6E" w:rsidRPr="007C7699" w:rsidRDefault="00093C6E"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w:t>
      </w:r>
    </w:p>
    <w:p w:rsidR="007D4EAB" w:rsidRPr="007D4EAB" w:rsidRDefault="00093C6E" w:rsidP="00B35FA8">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Podle ministerstva bude program pozastavený na několik měsíců.</w:t>
      </w:r>
      <w:r w:rsidRPr="007C7699">
        <w:rPr>
          <w:rFonts w:ascii="Times New Roman" w:eastAsia="Times New Roman" w:hAnsi="Times New Roman" w:cs="Times New Roman"/>
          <w:color w:val="000000"/>
          <w:sz w:val="24"/>
          <w:szCs w:val="24"/>
          <w:lang w:eastAsia="cs-CZ"/>
        </w:rPr>
        <w:t xml:space="preserve"> </w:t>
      </w:r>
      <w:r w:rsidR="00D039CE" w:rsidRPr="007C7699">
        <w:rPr>
          <w:rFonts w:ascii="Times New Roman" w:eastAsia="Times New Roman" w:hAnsi="Times New Roman" w:cs="Times New Roman"/>
          <w:color w:val="000000"/>
          <w:sz w:val="24"/>
          <w:szCs w:val="24"/>
          <w:lang w:eastAsia="cs-CZ"/>
        </w:rPr>
        <w:t>Tento p</w:t>
      </w:r>
      <w:r w:rsidR="007D4EAB" w:rsidRPr="007D4EAB">
        <w:rPr>
          <w:rFonts w:ascii="Times New Roman" w:eastAsia="Times New Roman" w:hAnsi="Times New Roman" w:cs="Times New Roman"/>
          <w:color w:val="000000"/>
          <w:sz w:val="24"/>
          <w:szCs w:val="24"/>
          <w:lang w:eastAsia="cs-CZ"/>
        </w:rPr>
        <w:t xml:space="preserve">rogram je stěžejní pro podporu českých podnikatelů v programovém období 2014 až 2020. </w:t>
      </w:r>
      <w:r w:rsidR="00D039CE" w:rsidRPr="007C7699">
        <w:rPr>
          <w:rFonts w:ascii="Times New Roman" w:eastAsia="Times New Roman" w:hAnsi="Times New Roman" w:cs="Times New Roman"/>
          <w:color w:val="000000"/>
          <w:sz w:val="24"/>
          <w:szCs w:val="24"/>
          <w:lang w:eastAsia="cs-CZ"/>
        </w:rPr>
        <w:t xml:space="preserve">Se žadateli byly dosud </w:t>
      </w:r>
      <w:r w:rsidR="007D4EAB" w:rsidRPr="007D4EAB">
        <w:rPr>
          <w:rFonts w:ascii="Times New Roman" w:eastAsia="Times New Roman" w:hAnsi="Times New Roman" w:cs="Times New Roman"/>
          <w:color w:val="000000"/>
          <w:sz w:val="24"/>
          <w:szCs w:val="24"/>
          <w:lang w:eastAsia="cs-CZ"/>
        </w:rPr>
        <w:t xml:space="preserve">uzavřeny smlouvy o podpoře za celkem 45 miliard korun. </w:t>
      </w:r>
    </w:p>
    <w:p w:rsidR="007D4EAB" w:rsidRPr="007D4EAB" w:rsidRDefault="00B35FA8" w:rsidP="00B35FA8">
      <w:pPr>
        <w:spacing w:before="240" w:after="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r w:rsidR="00D039CE" w:rsidRPr="007C7699">
        <w:rPr>
          <w:rFonts w:ascii="Times New Roman" w:eastAsia="Times New Roman" w:hAnsi="Times New Roman" w:cs="Times New Roman"/>
          <w:b/>
          <w:bCs/>
          <w:color w:val="000000"/>
          <w:sz w:val="24"/>
          <w:szCs w:val="24"/>
          <w:lang w:eastAsia="cs-CZ"/>
        </w:rPr>
        <w:t xml:space="preserve">Vědci získali na vývoj léku proti rakovině </w:t>
      </w:r>
      <w:r w:rsidR="007D4EAB" w:rsidRPr="007D4EAB">
        <w:rPr>
          <w:rFonts w:ascii="Times New Roman" w:eastAsia="Times New Roman" w:hAnsi="Times New Roman" w:cs="Times New Roman"/>
          <w:b/>
          <w:bCs/>
          <w:color w:val="000000"/>
          <w:sz w:val="24"/>
          <w:szCs w:val="24"/>
          <w:lang w:eastAsia="cs-CZ"/>
        </w:rPr>
        <w:t>800 milionů korun</w:t>
      </w:r>
    </w:p>
    <w:p w:rsidR="00B35FA8" w:rsidRDefault="00B35FA8" w:rsidP="00B35FA8">
      <w:pPr>
        <w:spacing w:after="0" w:line="240" w:lineRule="auto"/>
        <w:rPr>
          <w:rFonts w:ascii="Times New Roman" w:eastAsia="Times New Roman" w:hAnsi="Times New Roman" w:cs="Times New Roman"/>
          <w:color w:val="000000"/>
          <w:sz w:val="24"/>
          <w:szCs w:val="24"/>
          <w:lang w:eastAsia="cs-CZ"/>
        </w:rPr>
      </w:pPr>
    </w:p>
    <w:p w:rsidR="00093C6E" w:rsidRPr="007C7699" w:rsidRDefault="007D4EAB" w:rsidP="00B35FA8">
      <w:pPr>
        <w:spacing w:after="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 xml:space="preserve">Tým složený z českých a amerických vědců našel novou metodu, jak bojovat s rakovinou. Spočívá v tom, že se rakovinným buňkám odebere aminokyselina </w:t>
      </w:r>
      <w:proofErr w:type="spellStart"/>
      <w:r w:rsidRPr="007D4EAB">
        <w:rPr>
          <w:rFonts w:ascii="Times New Roman" w:eastAsia="Times New Roman" w:hAnsi="Times New Roman" w:cs="Times New Roman"/>
          <w:color w:val="000000"/>
          <w:sz w:val="24"/>
          <w:szCs w:val="24"/>
          <w:lang w:eastAsia="cs-CZ"/>
        </w:rPr>
        <w:t>glutamin</w:t>
      </w:r>
      <w:proofErr w:type="spellEnd"/>
      <w:r w:rsidRPr="007D4EAB">
        <w:rPr>
          <w:rFonts w:ascii="Times New Roman" w:eastAsia="Times New Roman" w:hAnsi="Times New Roman" w:cs="Times New Roman"/>
          <w:color w:val="000000"/>
          <w:sz w:val="24"/>
          <w:szCs w:val="24"/>
          <w:lang w:eastAsia="cs-CZ"/>
        </w:rPr>
        <w:t xml:space="preserve">, která jim slouží jako palivo. Výsledky jsou tak slibné, že další výzkum podpořil zahraniční investor částkou zhruba 800 milionů korun. Na výzkumu se podílí </w:t>
      </w:r>
      <w:r w:rsidR="00B35FA8">
        <w:rPr>
          <w:rFonts w:ascii="Times New Roman" w:eastAsia="Times New Roman" w:hAnsi="Times New Roman" w:cs="Times New Roman"/>
          <w:color w:val="000000"/>
          <w:sz w:val="24"/>
          <w:szCs w:val="24"/>
          <w:lang w:eastAsia="cs-CZ"/>
        </w:rPr>
        <w:t xml:space="preserve">i </w:t>
      </w:r>
      <w:r w:rsidRPr="007D4EAB">
        <w:rPr>
          <w:rFonts w:ascii="Times New Roman" w:eastAsia="Times New Roman" w:hAnsi="Times New Roman" w:cs="Times New Roman"/>
          <w:color w:val="000000"/>
          <w:sz w:val="24"/>
          <w:szCs w:val="24"/>
          <w:lang w:eastAsia="cs-CZ"/>
        </w:rPr>
        <w:t xml:space="preserve">Ústav organické chemie a biochemie (ÚOCHB) Akademie věd ČR a Univerzita </w:t>
      </w:r>
      <w:proofErr w:type="spellStart"/>
      <w:r w:rsidRPr="007D4EAB">
        <w:rPr>
          <w:rFonts w:ascii="Times New Roman" w:eastAsia="Times New Roman" w:hAnsi="Times New Roman" w:cs="Times New Roman"/>
          <w:color w:val="000000"/>
          <w:sz w:val="24"/>
          <w:szCs w:val="24"/>
          <w:lang w:eastAsia="cs-CZ"/>
        </w:rPr>
        <w:t>Johnse</w:t>
      </w:r>
      <w:proofErr w:type="spellEnd"/>
      <w:r w:rsidRPr="007D4EAB">
        <w:rPr>
          <w:rFonts w:ascii="Times New Roman" w:eastAsia="Times New Roman" w:hAnsi="Times New Roman" w:cs="Times New Roman"/>
          <w:color w:val="000000"/>
          <w:sz w:val="24"/>
          <w:szCs w:val="24"/>
          <w:lang w:eastAsia="cs-CZ"/>
        </w:rPr>
        <w:t xml:space="preserve"> </w:t>
      </w:r>
      <w:proofErr w:type="spellStart"/>
      <w:r w:rsidRPr="007D4EAB">
        <w:rPr>
          <w:rFonts w:ascii="Times New Roman" w:eastAsia="Times New Roman" w:hAnsi="Times New Roman" w:cs="Times New Roman"/>
          <w:color w:val="000000"/>
          <w:sz w:val="24"/>
          <w:szCs w:val="24"/>
          <w:lang w:eastAsia="cs-CZ"/>
        </w:rPr>
        <w:t>Hopkinse</w:t>
      </w:r>
      <w:proofErr w:type="spellEnd"/>
      <w:r w:rsidRPr="007D4EAB">
        <w:rPr>
          <w:rFonts w:ascii="Times New Roman" w:eastAsia="Times New Roman" w:hAnsi="Times New Roman" w:cs="Times New Roman"/>
          <w:color w:val="000000"/>
          <w:sz w:val="24"/>
          <w:szCs w:val="24"/>
          <w:lang w:eastAsia="cs-CZ"/>
        </w:rPr>
        <w:t xml:space="preserve"> v Baltimoru v USA. Klinické testy mají začít příští rok.</w:t>
      </w:r>
    </w:p>
    <w:p w:rsidR="00F02E12" w:rsidRPr="007C7699" w:rsidRDefault="00F02E12" w:rsidP="007C7699">
      <w:pPr>
        <w:spacing w:after="0" w:line="240" w:lineRule="auto"/>
        <w:rPr>
          <w:rFonts w:ascii="Times New Roman" w:eastAsia="Times New Roman" w:hAnsi="Times New Roman" w:cs="Times New Roman"/>
          <w:color w:val="000000"/>
          <w:sz w:val="24"/>
          <w:szCs w:val="24"/>
          <w:lang w:eastAsia="cs-CZ"/>
        </w:rPr>
      </w:pPr>
    </w:p>
    <w:p w:rsidR="00F02E12" w:rsidRPr="007C7699" w:rsidRDefault="00F02E12"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 xml:space="preserve">Vědci z olomoucké lékařské fakulty objevili </w:t>
      </w:r>
      <w:r w:rsidRPr="007C7699">
        <w:rPr>
          <w:rFonts w:ascii="Times New Roman" w:eastAsia="Times New Roman" w:hAnsi="Times New Roman" w:cs="Times New Roman"/>
          <w:color w:val="000000"/>
          <w:sz w:val="24"/>
          <w:szCs w:val="24"/>
          <w:lang w:eastAsia="cs-CZ"/>
        </w:rPr>
        <w:t xml:space="preserve">v oblasti </w:t>
      </w:r>
      <w:proofErr w:type="spellStart"/>
      <w:r w:rsidRPr="007C7699">
        <w:rPr>
          <w:rFonts w:ascii="Times New Roman" w:eastAsia="Times New Roman" w:hAnsi="Times New Roman" w:cs="Times New Roman"/>
          <w:color w:val="000000"/>
          <w:sz w:val="24"/>
          <w:szCs w:val="24"/>
          <w:lang w:eastAsia="cs-CZ"/>
        </w:rPr>
        <w:t>Horňácka</w:t>
      </w:r>
      <w:proofErr w:type="spellEnd"/>
      <w:r w:rsidRPr="007C7699">
        <w:rPr>
          <w:rFonts w:ascii="Times New Roman" w:eastAsia="Times New Roman" w:hAnsi="Times New Roman" w:cs="Times New Roman"/>
          <w:color w:val="000000"/>
          <w:sz w:val="24"/>
          <w:szCs w:val="24"/>
          <w:lang w:eastAsia="cs-CZ"/>
        </w:rPr>
        <w:t xml:space="preserve"> na jihovýchodní Moravě </w:t>
      </w:r>
      <w:r w:rsidRPr="007C7699">
        <w:rPr>
          <w:rFonts w:ascii="Times New Roman" w:eastAsia="Times New Roman" w:hAnsi="Times New Roman" w:cs="Times New Roman"/>
          <w:color w:val="000000"/>
          <w:sz w:val="24"/>
          <w:szCs w:val="24"/>
          <w:lang w:eastAsia="cs-CZ"/>
        </w:rPr>
        <w:t xml:space="preserve">neznámý typ genové mutace, která způsobuje </w:t>
      </w:r>
      <w:r w:rsidRPr="007C7699">
        <w:rPr>
          <w:rFonts w:ascii="Times New Roman" w:eastAsia="Times New Roman" w:hAnsi="Times New Roman" w:cs="Times New Roman"/>
          <w:color w:val="000000"/>
          <w:sz w:val="24"/>
          <w:szCs w:val="24"/>
          <w:lang w:eastAsia="cs-CZ"/>
        </w:rPr>
        <w:t>nový</w:t>
      </w:r>
      <w:r w:rsidRPr="007C7699">
        <w:rPr>
          <w:rFonts w:ascii="Times New Roman" w:eastAsia="Times New Roman" w:hAnsi="Times New Roman" w:cs="Times New Roman"/>
          <w:color w:val="000000"/>
          <w:sz w:val="24"/>
          <w:szCs w:val="24"/>
          <w:lang w:eastAsia="cs-CZ"/>
        </w:rPr>
        <w:t xml:space="preserve"> typ parkinsonismu. </w:t>
      </w:r>
      <w:r w:rsidRPr="007C7699">
        <w:rPr>
          <w:rFonts w:ascii="Times New Roman" w:eastAsia="Times New Roman" w:hAnsi="Times New Roman" w:cs="Times New Roman"/>
          <w:color w:val="000000"/>
          <w:sz w:val="24"/>
          <w:szCs w:val="24"/>
          <w:lang w:eastAsia="cs-CZ"/>
        </w:rPr>
        <w:t>P</w:t>
      </w:r>
      <w:r w:rsidRPr="007C7699">
        <w:rPr>
          <w:rFonts w:ascii="Times New Roman" w:eastAsia="Times New Roman" w:hAnsi="Times New Roman" w:cs="Times New Roman"/>
          <w:color w:val="000000"/>
          <w:sz w:val="24"/>
          <w:szCs w:val="24"/>
          <w:lang w:eastAsia="cs-CZ"/>
        </w:rPr>
        <w:t xml:space="preserve">odle jejich zjištění </w:t>
      </w:r>
      <w:r w:rsidR="0037565B" w:rsidRPr="007C7699">
        <w:rPr>
          <w:rFonts w:ascii="Times New Roman" w:eastAsia="Times New Roman" w:hAnsi="Times New Roman" w:cs="Times New Roman"/>
          <w:color w:val="000000"/>
          <w:sz w:val="24"/>
          <w:szCs w:val="24"/>
          <w:lang w:eastAsia="cs-CZ"/>
        </w:rPr>
        <w:t xml:space="preserve">na </w:t>
      </w:r>
      <w:proofErr w:type="spellStart"/>
      <w:r w:rsidR="0037565B" w:rsidRPr="007C7699">
        <w:rPr>
          <w:rFonts w:ascii="Times New Roman" w:eastAsia="Times New Roman" w:hAnsi="Times New Roman" w:cs="Times New Roman"/>
          <w:color w:val="000000"/>
          <w:sz w:val="24"/>
          <w:szCs w:val="24"/>
          <w:lang w:eastAsia="cs-CZ"/>
        </w:rPr>
        <w:t>Horňácku</w:t>
      </w:r>
      <w:proofErr w:type="spellEnd"/>
      <w:r w:rsidR="0037565B" w:rsidRPr="007C7699">
        <w:rPr>
          <w:rFonts w:ascii="Times New Roman" w:eastAsia="Times New Roman" w:hAnsi="Times New Roman" w:cs="Times New Roman"/>
          <w:color w:val="000000"/>
          <w:sz w:val="24"/>
          <w:szCs w:val="24"/>
          <w:lang w:eastAsia="cs-CZ"/>
        </w:rPr>
        <w:t xml:space="preserve"> žije </w:t>
      </w:r>
      <w:r w:rsidRPr="007C7699">
        <w:rPr>
          <w:rFonts w:ascii="Times New Roman" w:eastAsia="Times New Roman" w:hAnsi="Times New Roman" w:cs="Times New Roman"/>
          <w:color w:val="000000"/>
          <w:sz w:val="24"/>
          <w:szCs w:val="24"/>
          <w:lang w:eastAsia="cs-CZ"/>
        </w:rPr>
        <w:t>výjimečně vysoký počet lidí s tímto onemocněním</w:t>
      </w:r>
      <w:r w:rsidR="0037565B" w:rsidRPr="007C7699">
        <w:rPr>
          <w:rFonts w:ascii="Times New Roman" w:eastAsia="Times New Roman" w:hAnsi="Times New Roman" w:cs="Times New Roman"/>
          <w:color w:val="000000"/>
          <w:sz w:val="24"/>
          <w:szCs w:val="24"/>
          <w:lang w:eastAsia="cs-CZ"/>
        </w:rPr>
        <w:t xml:space="preserve">, říká </w:t>
      </w:r>
      <w:r w:rsidRPr="007C7699">
        <w:rPr>
          <w:rFonts w:ascii="Times New Roman" w:eastAsia="Times New Roman" w:hAnsi="Times New Roman" w:cs="Times New Roman"/>
          <w:color w:val="000000"/>
          <w:sz w:val="24"/>
          <w:szCs w:val="24"/>
          <w:lang w:eastAsia="cs-CZ"/>
        </w:rPr>
        <w:t>přednosta neurologické kliniky Fakultní nemocnice Olomouc Petr Kaňovský.</w:t>
      </w:r>
    </w:p>
    <w:p w:rsidR="00F02E12" w:rsidRPr="007C7699" w:rsidRDefault="00F02E12"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 xml:space="preserve"> </w:t>
      </w:r>
    </w:p>
    <w:p w:rsidR="00B35FA8" w:rsidRDefault="00B35FA8" w:rsidP="007C7699">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„My jsme ve spolupráci s příslušným oddělením, které se zabývá klinickou genealogií a genetikou, sestavili rodokmeny. A z nich vyšlo najevo, že se jedná zřejmě o dědičné postižení.“</w:t>
      </w:r>
    </w:p>
    <w:p w:rsidR="00093C6E" w:rsidRPr="007C7699" w:rsidRDefault="00B35FA8" w:rsidP="007C7699">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p>
    <w:p w:rsidR="00093C6E" w:rsidRPr="007C7699" w:rsidRDefault="00093C6E" w:rsidP="007C7699">
      <w:pPr>
        <w:spacing w:after="0" w:line="240" w:lineRule="auto"/>
        <w:rPr>
          <w:rFonts w:ascii="Times New Roman" w:hAnsi="Times New Roman" w:cs="Times New Roman"/>
          <w:color w:val="000000"/>
          <w:sz w:val="24"/>
          <w:szCs w:val="24"/>
        </w:rPr>
      </w:pPr>
      <w:r w:rsidRPr="007C7699">
        <w:rPr>
          <w:rFonts w:ascii="Times New Roman" w:hAnsi="Times New Roman" w:cs="Times New Roman"/>
          <w:color w:val="000000"/>
          <w:sz w:val="24"/>
          <w:szCs w:val="24"/>
        </w:rPr>
        <w:t xml:space="preserve">Studentům posledních ročníků středních škol začaly tuto středu maturitní zkoušky. Jako první </w:t>
      </w:r>
      <w:r w:rsidR="00F02E12" w:rsidRPr="007C7699">
        <w:rPr>
          <w:rFonts w:ascii="Times New Roman" w:hAnsi="Times New Roman" w:cs="Times New Roman"/>
          <w:color w:val="000000"/>
          <w:sz w:val="24"/>
          <w:szCs w:val="24"/>
        </w:rPr>
        <w:t xml:space="preserve">je čekala slohová práce z češtiny. </w:t>
      </w:r>
      <w:r w:rsidR="00F02E12" w:rsidRPr="007C7699">
        <w:rPr>
          <w:rFonts w:ascii="Times New Roman" w:hAnsi="Times New Roman" w:cs="Times New Roman"/>
          <w:color w:val="000000"/>
          <w:sz w:val="24"/>
          <w:szCs w:val="24"/>
        </w:rPr>
        <w:t>Stejně jako loni j</w:t>
      </w:r>
      <w:r w:rsidR="00F02E12" w:rsidRPr="007C7699">
        <w:rPr>
          <w:rFonts w:ascii="Times New Roman" w:hAnsi="Times New Roman" w:cs="Times New Roman"/>
          <w:color w:val="000000"/>
          <w:sz w:val="24"/>
          <w:szCs w:val="24"/>
        </w:rPr>
        <w:t>i</w:t>
      </w:r>
      <w:r w:rsidR="00F02E12" w:rsidRPr="007C7699">
        <w:rPr>
          <w:rFonts w:ascii="Times New Roman" w:hAnsi="Times New Roman" w:cs="Times New Roman"/>
          <w:color w:val="000000"/>
          <w:sz w:val="24"/>
          <w:szCs w:val="24"/>
        </w:rPr>
        <w:t xml:space="preserve"> bude centrálně hodnotit organizace </w:t>
      </w:r>
      <w:proofErr w:type="spellStart"/>
      <w:r w:rsidR="00F02E12" w:rsidRPr="007C7699">
        <w:rPr>
          <w:rFonts w:ascii="Times New Roman" w:hAnsi="Times New Roman" w:cs="Times New Roman"/>
          <w:color w:val="000000"/>
          <w:sz w:val="24"/>
          <w:szCs w:val="24"/>
        </w:rPr>
        <w:t>Cermat</w:t>
      </w:r>
      <w:proofErr w:type="spellEnd"/>
      <w:r w:rsidR="00F02E12" w:rsidRPr="007C7699">
        <w:rPr>
          <w:rFonts w:ascii="Times New Roman" w:hAnsi="Times New Roman" w:cs="Times New Roman"/>
          <w:color w:val="000000"/>
          <w:sz w:val="24"/>
          <w:szCs w:val="24"/>
        </w:rPr>
        <w:t>, která zkoušky připravuje.</w:t>
      </w:r>
      <w:r w:rsidR="00F02E12" w:rsidRPr="007C7699">
        <w:rPr>
          <w:rFonts w:ascii="Times New Roman" w:hAnsi="Times New Roman" w:cs="Times New Roman"/>
          <w:color w:val="000000"/>
          <w:sz w:val="24"/>
          <w:szCs w:val="24"/>
        </w:rPr>
        <w:t xml:space="preserve"> Maturovat letos bude téměř 70 tisíc studentů. </w:t>
      </w:r>
    </w:p>
    <w:p w:rsidR="00B35FA8" w:rsidRDefault="00B35FA8" w:rsidP="007C7699">
      <w:pPr>
        <w:spacing w:after="0" w:line="240" w:lineRule="auto"/>
        <w:rPr>
          <w:rFonts w:ascii="Times New Roman" w:eastAsia="Times New Roman" w:hAnsi="Times New Roman" w:cs="Times New Roman"/>
          <w:color w:val="000000"/>
          <w:sz w:val="24"/>
          <w:szCs w:val="24"/>
          <w:lang w:eastAsia="cs-CZ"/>
        </w:rPr>
      </w:pPr>
    </w:p>
    <w:p w:rsidR="00093C6E" w:rsidRPr="007C7699" w:rsidRDefault="00093C6E"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Gymnázium v Třeboni získalo unikátní dokumenty, které dokládají studium první dívky na škole. Jako takzvaná privatistka nastoupila Růžena Cermanová ke studiu v roce 1907. Zkoušku dospělosti složila o 7 let později. Doklady, včetně maturitního vysvědčení, dostala škola od soukromého sběratele z Dunajovic, upřesňuje ředitelka gymnázia Anna Kohoutová.</w:t>
      </w:r>
    </w:p>
    <w:p w:rsidR="00093C6E" w:rsidRPr="007C7699" w:rsidRDefault="00093C6E" w:rsidP="007C7699">
      <w:pPr>
        <w:spacing w:after="0" w:line="240" w:lineRule="auto"/>
        <w:rPr>
          <w:rFonts w:ascii="Times New Roman" w:eastAsia="Times New Roman" w:hAnsi="Times New Roman" w:cs="Times New Roman"/>
          <w:color w:val="000000"/>
          <w:sz w:val="24"/>
          <w:szCs w:val="24"/>
          <w:lang w:eastAsia="cs-CZ"/>
        </w:rPr>
      </w:pPr>
    </w:p>
    <w:p w:rsidR="00093C6E" w:rsidRPr="007C7699" w:rsidRDefault="00B35FA8" w:rsidP="007C7699">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 téhle krabici se našla spousta pro nás vzácných materiálů, včetně několika dobových fotografií, vysvědčení a různých přímluv, které se studiem Růženy Cermanové souvisejí.“</w:t>
      </w:r>
    </w:p>
    <w:p w:rsidR="007D4EAB" w:rsidRPr="007D4EAB" w:rsidRDefault="00B35FA8" w:rsidP="007C7699">
      <w:pPr>
        <w:spacing w:before="240" w:after="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r w:rsidR="007D4EAB" w:rsidRPr="007D4EAB">
        <w:rPr>
          <w:rFonts w:ascii="Times New Roman" w:eastAsia="Times New Roman" w:hAnsi="Times New Roman" w:cs="Times New Roman"/>
          <w:b/>
          <w:bCs/>
          <w:color w:val="000000"/>
          <w:sz w:val="24"/>
          <w:szCs w:val="24"/>
          <w:lang w:eastAsia="cs-CZ"/>
        </w:rPr>
        <w:t>Zemřel filmový režisér Juraj Herz</w:t>
      </w:r>
    </w:p>
    <w:p w:rsidR="007C7699" w:rsidRPr="007C7699" w:rsidRDefault="007C7699" w:rsidP="007C7699">
      <w:pPr>
        <w:spacing w:after="150" w:line="240" w:lineRule="auto"/>
        <w:rPr>
          <w:rFonts w:ascii="Times New Roman" w:eastAsia="Times New Roman" w:hAnsi="Times New Roman" w:cs="Times New Roman"/>
          <w:color w:val="000000"/>
          <w:sz w:val="24"/>
          <w:szCs w:val="24"/>
          <w:lang w:eastAsia="cs-CZ"/>
        </w:rPr>
      </w:pPr>
    </w:p>
    <w:p w:rsidR="007D4EAB" w:rsidRPr="007D4EAB" w:rsidRDefault="007D4EAB" w:rsidP="007C7699">
      <w:pPr>
        <w:spacing w:after="15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V</w:t>
      </w:r>
      <w:r w:rsidR="00D039CE" w:rsidRPr="007C7699">
        <w:rPr>
          <w:rFonts w:ascii="Times New Roman" w:eastAsia="Times New Roman" w:hAnsi="Times New Roman" w:cs="Times New Roman"/>
          <w:color w:val="000000"/>
          <w:sz w:val="24"/>
          <w:szCs w:val="24"/>
          <w:lang w:eastAsia="cs-CZ"/>
        </w:rPr>
        <w:t> neděli v</w:t>
      </w:r>
      <w:r w:rsidRPr="007D4EAB">
        <w:rPr>
          <w:rFonts w:ascii="Times New Roman" w:eastAsia="Times New Roman" w:hAnsi="Times New Roman" w:cs="Times New Roman"/>
          <w:color w:val="000000"/>
          <w:sz w:val="24"/>
          <w:szCs w:val="24"/>
          <w:lang w:eastAsia="cs-CZ"/>
        </w:rPr>
        <w:t>e věku 83 let zemřel filmový režisér Juraj Herz</w:t>
      </w:r>
      <w:r w:rsidR="00D039CE" w:rsidRPr="007C7699">
        <w:rPr>
          <w:rFonts w:ascii="Times New Roman" w:eastAsia="Times New Roman" w:hAnsi="Times New Roman" w:cs="Times New Roman"/>
          <w:color w:val="000000"/>
          <w:sz w:val="24"/>
          <w:szCs w:val="24"/>
          <w:lang w:eastAsia="cs-CZ"/>
        </w:rPr>
        <w:t>. Jeho d</w:t>
      </w:r>
      <w:r w:rsidRPr="007D4EAB">
        <w:rPr>
          <w:rFonts w:ascii="Times New Roman" w:eastAsia="Times New Roman" w:hAnsi="Times New Roman" w:cs="Times New Roman"/>
          <w:color w:val="000000"/>
          <w:sz w:val="24"/>
          <w:szCs w:val="24"/>
          <w:lang w:eastAsia="cs-CZ"/>
        </w:rPr>
        <w:t xml:space="preserve">ílo se řadí k československé nové vlně, mezi jeho nejznámější filmy </w:t>
      </w:r>
      <w:r w:rsidR="00B35FA8">
        <w:rPr>
          <w:rFonts w:ascii="Times New Roman" w:eastAsia="Times New Roman" w:hAnsi="Times New Roman" w:cs="Times New Roman"/>
          <w:color w:val="000000"/>
          <w:sz w:val="24"/>
          <w:szCs w:val="24"/>
          <w:lang w:eastAsia="cs-CZ"/>
        </w:rPr>
        <w:t xml:space="preserve">patří </w:t>
      </w:r>
      <w:r w:rsidR="00D039CE" w:rsidRPr="007C7699">
        <w:rPr>
          <w:rFonts w:ascii="Times New Roman" w:eastAsia="Times New Roman" w:hAnsi="Times New Roman" w:cs="Times New Roman"/>
          <w:color w:val="000000"/>
          <w:sz w:val="24"/>
          <w:szCs w:val="24"/>
          <w:lang w:eastAsia="cs-CZ"/>
        </w:rPr>
        <w:t xml:space="preserve">Spalovač mrtvol, Petrolejové lampy, </w:t>
      </w:r>
      <w:proofErr w:type="spellStart"/>
      <w:r w:rsidR="00D039CE" w:rsidRPr="007C7699">
        <w:rPr>
          <w:rFonts w:ascii="Times New Roman" w:eastAsia="Times New Roman" w:hAnsi="Times New Roman" w:cs="Times New Roman"/>
          <w:color w:val="000000"/>
          <w:sz w:val="24"/>
          <w:szCs w:val="24"/>
          <w:lang w:eastAsia="cs-CZ"/>
        </w:rPr>
        <w:t>Morgiana</w:t>
      </w:r>
      <w:proofErr w:type="spellEnd"/>
      <w:r w:rsidR="00D039CE" w:rsidRPr="007C7699">
        <w:rPr>
          <w:rFonts w:ascii="Times New Roman" w:eastAsia="Times New Roman" w:hAnsi="Times New Roman" w:cs="Times New Roman"/>
          <w:color w:val="000000"/>
          <w:sz w:val="24"/>
          <w:szCs w:val="24"/>
          <w:lang w:eastAsia="cs-CZ"/>
        </w:rPr>
        <w:t xml:space="preserve"> nebo Upír z </w:t>
      </w:r>
      <w:proofErr w:type="spellStart"/>
      <w:r w:rsidR="00D039CE" w:rsidRPr="007C7699">
        <w:rPr>
          <w:rFonts w:ascii="Times New Roman" w:eastAsia="Times New Roman" w:hAnsi="Times New Roman" w:cs="Times New Roman"/>
          <w:color w:val="000000"/>
          <w:sz w:val="24"/>
          <w:szCs w:val="24"/>
          <w:lang w:eastAsia="cs-CZ"/>
        </w:rPr>
        <w:t>Feratu</w:t>
      </w:r>
      <w:proofErr w:type="spellEnd"/>
      <w:r w:rsidR="00D039CE"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 xml:space="preserve"> Herz byl autorem více než 25 celovečerních filmů, z nichž mnohé získaly ocenění na prestižních filmových festivalech. Před osmi lety dostal na filmovém festivalu v Karlových Varech Křišťálový glóbus za mimořádný umělecký přínos světové kinematografii. O rok dříve obdržel za své celoživotní dílo také ocenění Český lev.</w:t>
      </w:r>
    </w:p>
    <w:p w:rsidR="007D4EAB" w:rsidRPr="007C7699" w:rsidRDefault="007D4EAB" w:rsidP="007C7699">
      <w:pPr>
        <w:spacing w:after="15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 xml:space="preserve">Ve Velké Británii v sobotu zemřela nejstarší československá válečná veteránka Anděla </w:t>
      </w:r>
      <w:proofErr w:type="spellStart"/>
      <w:r w:rsidRPr="007D4EAB">
        <w:rPr>
          <w:rFonts w:ascii="Times New Roman" w:eastAsia="Times New Roman" w:hAnsi="Times New Roman" w:cs="Times New Roman"/>
          <w:color w:val="000000"/>
          <w:sz w:val="24"/>
          <w:szCs w:val="24"/>
          <w:lang w:eastAsia="cs-CZ"/>
        </w:rPr>
        <w:t>Haida</w:t>
      </w:r>
      <w:proofErr w:type="spellEnd"/>
      <w:r w:rsidRPr="007D4EAB">
        <w:rPr>
          <w:rFonts w:ascii="Times New Roman" w:eastAsia="Times New Roman" w:hAnsi="Times New Roman" w:cs="Times New Roman"/>
          <w:color w:val="000000"/>
          <w:sz w:val="24"/>
          <w:szCs w:val="24"/>
          <w:lang w:eastAsia="cs-CZ"/>
        </w:rPr>
        <w:t>, rozená Beníčková. Za druhé světové války působila jako řidička v Ženském pomocném sboru Královského letectva (RAF). Do své smrti ve věku 104 byla nejstarší</w:t>
      </w:r>
      <w:r w:rsidR="004E4D86"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 xml:space="preserve">žijící československou </w:t>
      </w:r>
      <w:r w:rsidRPr="007D4EAB">
        <w:rPr>
          <w:rFonts w:ascii="Times New Roman" w:eastAsia="Times New Roman" w:hAnsi="Times New Roman" w:cs="Times New Roman"/>
          <w:color w:val="000000"/>
          <w:sz w:val="24"/>
          <w:szCs w:val="24"/>
          <w:lang w:eastAsia="cs-CZ"/>
        </w:rPr>
        <w:lastRenderedPageBreak/>
        <w:t>válečnou veteránkou. V červnu 2017 obdržela od prezidenta Miloše Zemana medaili Za hrdinství.</w:t>
      </w:r>
    </w:p>
    <w:p w:rsidR="004E4D86" w:rsidRPr="007C7699" w:rsidRDefault="004E4D86" w:rsidP="007C7699">
      <w:pPr>
        <w:spacing w:before="240" w:after="150" w:line="240" w:lineRule="auto"/>
        <w:outlineLvl w:val="2"/>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bCs/>
          <w:color w:val="000000"/>
          <w:sz w:val="24"/>
          <w:szCs w:val="24"/>
          <w:lang w:eastAsia="cs-CZ"/>
        </w:rPr>
        <w:t xml:space="preserve">Tento čtvrtek na </w:t>
      </w:r>
      <w:r w:rsidR="00571F9C" w:rsidRPr="00571F9C">
        <w:rPr>
          <w:rFonts w:ascii="Times New Roman" w:eastAsia="Times New Roman" w:hAnsi="Times New Roman" w:cs="Times New Roman"/>
          <w:color w:val="000000"/>
          <w:sz w:val="24"/>
          <w:szCs w:val="24"/>
          <w:lang w:eastAsia="cs-CZ"/>
        </w:rPr>
        <w:t>veřejných prostranstvích, v knihovnách nebo kostelech 16 měst</w:t>
      </w:r>
      <w:r w:rsidRPr="007C7699">
        <w:rPr>
          <w:rFonts w:ascii="Times New Roman" w:eastAsia="Times New Roman" w:hAnsi="Times New Roman" w:cs="Times New Roman"/>
          <w:color w:val="000000"/>
          <w:sz w:val="24"/>
          <w:szCs w:val="24"/>
          <w:lang w:eastAsia="cs-CZ"/>
        </w:rPr>
        <w:t xml:space="preserve"> po celém Česku zazněla jména </w:t>
      </w:r>
      <w:r w:rsidR="00571F9C" w:rsidRPr="00571F9C">
        <w:rPr>
          <w:rFonts w:ascii="Times New Roman" w:eastAsia="Times New Roman" w:hAnsi="Times New Roman" w:cs="Times New Roman"/>
          <w:color w:val="000000"/>
          <w:sz w:val="24"/>
          <w:szCs w:val="24"/>
          <w:lang w:eastAsia="cs-CZ"/>
        </w:rPr>
        <w:t xml:space="preserve">lidí, kteří byli kvůli svému židovskému nebo romskému původu zabiti ve druhé světové válce. </w:t>
      </w:r>
      <w:r w:rsidRPr="007C7699">
        <w:rPr>
          <w:rFonts w:ascii="Times New Roman" w:eastAsia="Times New Roman" w:hAnsi="Times New Roman" w:cs="Times New Roman"/>
          <w:color w:val="000000"/>
          <w:sz w:val="24"/>
          <w:szCs w:val="24"/>
          <w:lang w:eastAsia="cs-CZ"/>
        </w:rPr>
        <w:t>Ve</w:t>
      </w:r>
      <w:r w:rsidR="00571F9C" w:rsidRPr="00571F9C">
        <w:rPr>
          <w:rFonts w:ascii="Times New Roman" w:eastAsia="Times New Roman" w:hAnsi="Times New Roman" w:cs="Times New Roman"/>
          <w:color w:val="000000"/>
          <w:sz w:val="24"/>
          <w:szCs w:val="24"/>
          <w:lang w:eastAsia="cs-CZ"/>
        </w:rPr>
        <w:t xml:space="preserve">řejné čtení jmen obětí holokaustu při příležitosti </w:t>
      </w:r>
      <w:proofErr w:type="spellStart"/>
      <w:r w:rsidR="00571F9C" w:rsidRPr="00571F9C">
        <w:rPr>
          <w:rFonts w:ascii="Times New Roman" w:eastAsia="Times New Roman" w:hAnsi="Times New Roman" w:cs="Times New Roman"/>
          <w:color w:val="000000"/>
          <w:sz w:val="24"/>
          <w:szCs w:val="24"/>
          <w:lang w:eastAsia="cs-CZ"/>
        </w:rPr>
        <w:t>Jom</w:t>
      </w:r>
      <w:proofErr w:type="spellEnd"/>
      <w:r w:rsidR="00571F9C" w:rsidRPr="00571F9C">
        <w:rPr>
          <w:rFonts w:ascii="Times New Roman" w:eastAsia="Times New Roman" w:hAnsi="Times New Roman" w:cs="Times New Roman"/>
          <w:color w:val="000000"/>
          <w:sz w:val="24"/>
          <w:szCs w:val="24"/>
          <w:lang w:eastAsia="cs-CZ"/>
        </w:rPr>
        <w:t xml:space="preserve"> ha-</w:t>
      </w:r>
      <w:proofErr w:type="spellStart"/>
      <w:r w:rsidR="00571F9C" w:rsidRPr="00571F9C">
        <w:rPr>
          <w:rFonts w:ascii="Times New Roman" w:eastAsia="Times New Roman" w:hAnsi="Times New Roman" w:cs="Times New Roman"/>
          <w:color w:val="000000"/>
          <w:sz w:val="24"/>
          <w:szCs w:val="24"/>
          <w:lang w:eastAsia="cs-CZ"/>
        </w:rPr>
        <w:t>šoa</w:t>
      </w:r>
      <w:proofErr w:type="spellEnd"/>
      <w:r w:rsidRPr="007C7699">
        <w:rPr>
          <w:rFonts w:ascii="Times New Roman" w:eastAsia="Times New Roman" w:hAnsi="Times New Roman" w:cs="Times New Roman"/>
          <w:color w:val="000000"/>
          <w:sz w:val="24"/>
          <w:szCs w:val="24"/>
          <w:lang w:eastAsia="cs-CZ"/>
        </w:rPr>
        <w:t xml:space="preserve"> pořádá tradičně Terezínská</w:t>
      </w:r>
      <w:r w:rsidR="00571F9C" w:rsidRPr="00571F9C">
        <w:rPr>
          <w:rFonts w:ascii="Times New Roman" w:eastAsia="Times New Roman" w:hAnsi="Times New Roman" w:cs="Times New Roman"/>
          <w:color w:val="000000"/>
          <w:sz w:val="24"/>
          <w:szCs w:val="24"/>
          <w:lang w:eastAsia="cs-CZ"/>
        </w:rPr>
        <w:t xml:space="preserve"> iniciativ</w:t>
      </w:r>
      <w:r w:rsidRPr="007C7699">
        <w:rPr>
          <w:rFonts w:ascii="Times New Roman" w:eastAsia="Times New Roman" w:hAnsi="Times New Roman" w:cs="Times New Roman"/>
          <w:color w:val="000000"/>
          <w:sz w:val="24"/>
          <w:szCs w:val="24"/>
          <w:lang w:eastAsia="cs-CZ"/>
        </w:rPr>
        <w:t>a.</w:t>
      </w:r>
    </w:p>
    <w:p w:rsidR="00093C6E" w:rsidRPr="007C7699" w:rsidRDefault="004E4D86" w:rsidP="007C7699">
      <w:pPr>
        <w:spacing w:line="240" w:lineRule="auto"/>
        <w:rPr>
          <w:rFonts w:ascii="Times New Roman" w:eastAsia="Times New Roman" w:hAnsi="Times New Roman" w:cs="Times New Roman"/>
          <w:color w:val="000000"/>
          <w:sz w:val="24"/>
          <w:szCs w:val="24"/>
          <w:lang w:eastAsia="cs-CZ"/>
        </w:rPr>
      </w:pPr>
      <w:bookmarkStart w:id="0" w:name="10"/>
      <w:bookmarkEnd w:id="0"/>
      <w:r w:rsidRPr="007C7699">
        <w:rPr>
          <w:rFonts w:ascii="Times New Roman" w:eastAsia="Times New Roman" w:hAnsi="Times New Roman" w:cs="Times New Roman"/>
          <w:color w:val="000000"/>
          <w:sz w:val="24"/>
          <w:szCs w:val="24"/>
          <w:lang w:eastAsia="cs-CZ"/>
        </w:rPr>
        <w:t>Geologové z brněnské Masarykovy univerzity objevili v Brně-Tuřanech f</w:t>
      </w:r>
      <w:r w:rsidR="007D4EAB" w:rsidRPr="007D4EAB">
        <w:rPr>
          <w:rFonts w:ascii="Times New Roman" w:eastAsia="Times New Roman" w:hAnsi="Times New Roman" w:cs="Times New Roman"/>
          <w:color w:val="000000"/>
          <w:sz w:val="24"/>
          <w:szCs w:val="24"/>
          <w:lang w:eastAsia="cs-CZ"/>
        </w:rPr>
        <w:t xml:space="preserve">ragment sošky keramické </w:t>
      </w:r>
      <w:proofErr w:type="spellStart"/>
      <w:r w:rsidR="007D4EAB" w:rsidRPr="007D4EAB">
        <w:rPr>
          <w:rFonts w:ascii="Times New Roman" w:eastAsia="Times New Roman" w:hAnsi="Times New Roman" w:cs="Times New Roman"/>
          <w:color w:val="000000"/>
          <w:sz w:val="24"/>
          <w:szCs w:val="24"/>
          <w:lang w:eastAsia="cs-CZ"/>
        </w:rPr>
        <w:t>venuše</w:t>
      </w:r>
      <w:proofErr w:type="spellEnd"/>
      <w:r w:rsidR="007D4EAB" w:rsidRPr="007D4EAB">
        <w:rPr>
          <w:rFonts w:ascii="Times New Roman" w:eastAsia="Times New Roman" w:hAnsi="Times New Roman" w:cs="Times New Roman"/>
          <w:color w:val="000000"/>
          <w:sz w:val="24"/>
          <w:szCs w:val="24"/>
          <w:lang w:eastAsia="cs-CZ"/>
        </w:rPr>
        <w:t xml:space="preserve"> starý zhruba 6500 let</w:t>
      </w:r>
      <w:r w:rsidRPr="007C7699">
        <w:rPr>
          <w:rFonts w:ascii="Times New Roman" w:eastAsia="Times New Roman" w:hAnsi="Times New Roman" w:cs="Times New Roman"/>
          <w:color w:val="000000"/>
          <w:sz w:val="24"/>
          <w:szCs w:val="24"/>
          <w:lang w:eastAsia="cs-CZ"/>
        </w:rPr>
        <w:t xml:space="preserve">. Jde o unikát, protože soška byla objevena při </w:t>
      </w:r>
      <w:r w:rsidR="007D4EAB" w:rsidRPr="007D4EAB">
        <w:rPr>
          <w:rFonts w:ascii="Times New Roman" w:eastAsia="Times New Roman" w:hAnsi="Times New Roman" w:cs="Times New Roman"/>
          <w:color w:val="000000"/>
          <w:sz w:val="24"/>
          <w:szCs w:val="24"/>
          <w:lang w:eastAsia="cs-CZ"/>
        </w:rPr>
        <w:t>povrchovém sběru</w:t>
      </w:r>
      <w:r w:rsidRPr="007C7699">
        <w:rPr>
          <w:rFonts w:ascii="Times New Roman" w:eastAsia="Times New Roman" w:hAnsi="Times New Roman" w:cs="Times New Roman"/>
          <w:color w:val="000000"/>
          <w:sz w:val="24"/>
          <w:szCs w:val="24"/>
          <w:lang w:eastAsia="cs-CZ"/>
        </w:rPr>
        <w:t>.</w:t>
      </w:r>
    </w:p>
    <w:p w:rsidR="00093C6E" w:rsidRPr="007C7699" w:rsidRDefault="00093C6E" w:rsidP="007C7699">
      <w:pPr>
        <w:spacing w:after="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Bronzovou sošku ženy našli a</w:t>
      </w:r>
      <w:r w:rsidRPr="007C7699">
        <w:rPr>
          <w:rFonts w:ascii="Times New Roman" w:eastAsia="Times New Roman" w:hAnsi="Times New Roman" w:cs="Times New Roman"/>
          <w:color w:val="000000"/>
          <w:sz w:val="24"/>
          <w:szCs w:val="24"/>
          <w:lang w:eastAsia="cs-CZ"/>
        </w:rPr>
        <w:t>rcheologové u obce Křenov na Svitavsku</w:t>
      </w:r>
      <w:r w:rsidRPr="007C7699">
        <w:rPr>
          <w:rFonts w:ascii="Times New Roman" w:eastAsia="Times New Roman" w:hAnsi="Times New Roman" w:cs="Times New Roman"/>
          <w:color w:val="000000"/>
          <w:sz w:val="24"/>
          <w:szCs w:val="24"/>
          <w:lang w:eastAsia="cs-CZ"/>
        </w:rPr>
        <w:t xml:space="preserve">. </w:t>
      </w:r>
      <w:r w:rsidRPr="007C7699">
        <w:rPr>
          <w:rFonts w:ascii="Times New Roman" w:eastAsia="Times New Roman" w:hAnsi="Times New Roman" w:cs="Times New Roman"/>
          <w:color w:val="000000"/>
          <w:sz w:val="24"/>
          <w:szCs w:val="24"/>
          <w:lang w:eastAsia="cs-CZ"/>
        </w:rPr>
        <w:t>Asi 12 centimetrů vysoká plastika je antického původu a do země se dostala na přelomu 2. a 3 století po Kristu. S největší pravděpodobností jde o takzvanou obětinu, tedy dar vyšším silám, který se vkládal do hrobu. Nález teď bude součástí sbírek Regionálního muzea v</w:t>
      </w:r>
      <w:r w:rsidR="00C83414">
        <w:rPr>
          <w:rFonts w:ascii="Times New Roman" w:eastAsia="Times New Roman" w:hAnsi="Times New Roman" w:cs="Times New Roman"/>
          <w:color w:val="000000"/>
          <w:sz w:val="24"/>
          <w:szCs w:val="24"/>
          <w:lang w:eastAsia="cs-CZ"/>
        </w:rPr>
        <w:t> </w:t>
      </w:r>
      <w:r w:rsidRPr="007C7699">
        <w:rPr>
          <w:rFonts w:ascii="Times New Roman" w:eastAsia="Times New Roman" w:hAnsi="Times New Roman" w:cs="Times New Roman"/>
          <w:color w:val="000000"/>
          <w:sz w:val="24"/>
          <w:szCs w:val="24"/>
          <w:lang w:eastAsia="cs-CZ"/>
        </w:rPr>
        <w:t>Litomyšli</w:t>
      </w:r>
      <w:r w:rsidR="00C83414">
        <w:rPr>
          <w:rFonts w:ascii="Times New Roman" w:eastAsia="Times New Roman" w:hAnsi="Times New Roman" w:cs="Times New Roman"/>
          <w:color w:val="000000"/>
          <w:sz w:val="24"/>
          <w:szCs w:val="24"/>
          <w:lang w:eastAsia="cs-CZ"/>
        </w:rPr>
        <w:t xml:space="preserve">. </w:t>
      </w:r>
    </w:p>
    <w:p w:rsidR="007C7699" w:rsidRPr="007C7699" w:rsidRDefault="007C7699" w:rsidP="007C7699">
      <w:pPr>
        <w:spacing w:after="0" w:line="240" w:lineRule="auto"/>
        <w:rPr>
          <w:rFonts w:ascii="Times New Roman" w:eastAsia="Times New Roman" w:hAnsi="Times New Roman" w:cs="Times New Roman"/>
          <w:color w:val="000000"/>
          <w:sz w:val="24"/>
          <w:szCs w:val="24"/>
          <w:lang w:eastAsia="cs-CZ"/>
        </w:rPr>
      </w:pPr>
    </w:p>
    <w:p w:rsidR="00571F9C" w:rsidRPr="00571F9C" w:rsidRDefault="00571F9C" w:rsidP="007C7699">
      <w:pPr>
        <w:spacing w:line="240" w:lineRule="auto"/>
        <w:rPr>
          <w:rFonts w:ascii="Times New Roman" w:eastAsia="Times New Roman" w:hAnsi="Times New Roman" w:cs="Times New Roman"/>
          <w:color w:val="000000"/>
          <w:sz w:val="24"/>
          <w:szCs w:val="24"/>
          <w:lang w:eastAsia="cs-CZ"/>
        </w:rPr>
      </w:pPr>
      <w:r w:rsidRPr="00571F9C">
        <w:rPr>
          <w:rFonts w:ascii="Times New Roman" w:eastAsia="Times New Roman" w:hAnsi="Times New Roman" w:cs="Times New Roman"/>
          <w:color w:val="000000"/>
          <w:sz w:val="24"/>
          <w:szCs w:val="24"/>
          <w:lang w:eastAsia="cs-CZ"/>
        </w:rPr>
        <w:t xml:space="preserve">Radnice Prahy 10 zapůjčila do Japonska několik výtvarných děl </w:t>
      </w:r>
      <w:r w:rsidR="004E4D86" w:rsidRPr="007C7699">
        <w:rPr>
          <w:rFonts w:ascii="Times New Roman" w:eastAsia="Times New Roman" w:hAnsi="Times New Roman" w:cs="Times New Roman"/>
          <w:color w:val="000000"/>
          <w:sz w:val="24"/>
          <w:szCs w:val="24"/>
          <w:lang w:eastAsia="cs-CZ"/>
        </w:rPr>
        <w:t xml:space="preserve">bratří Čapků. </w:t>
      </w:r>
      <w:r w:rsidR="00C83414">
        <w:rPr>
          <w:rFonts w:ascii="Times New Roman" w:eastAsia="Times New Roman" w:hAnsi="Times New Roman" w:cs="Times New Roman"/>
          <w:color w:val="000000"/>
          <w:sz w:val="24"/>
          <w:szCs w:val="24"/>
          <w:lang w:eastAsia="cs-CZ"/>
        </w:rPr>
        <w:t>Z</w:t>
      </w:r>
      <w:r w:rsidR="004E4D86" w:rsidRPr="00571F9C">
        <w:rPr>
          <w:rFonts w:ascii="Times New Roman" w:eastAsia="Times New Roman" w:hAnsi="Times New Roman" w:cs="Times New Roman"/>
          <w:color w:val="000000"/>
          <w:sz w:val="24"/>
          <w:szCs w:val="24"/>
          <w:lang w:eastAsia="cs-CZ"/>
        </w:rPr>
        <w:t xml:space="preserve">amíří </w:t>
      </w:r>
      <w:r w:rsidR="00C83414">
        <w:rPr>
          <w:rFonts w:ascii="Times New Roman" w:eastAsia="Times New Roman" w:hAnsi="Times New Roman" w:cs="Times New Roman"/>
          <w:color w:val="000000"/>
          <w:sz w:val="24"/>
          <w:szCs w:val="24"/>
          <w:lang w:eastAsia="cs-CZ"/>
        </w:rPr>
        <w:t xml:space="preserve">tam </w:t>
      </w:r>
      <w:r w:rsidR="004E4D86" w:rsidRPr="00571F9C">
        <w:rPr>
          <w:rFonts w:ascii="Times New Roman" w:eastAsia="Times New Roman" w:hAnsi="Times New Roman" w:cs="Times New Roman"/>
          <w:color w:val="000000"/>
          <w:sz w:val="24"/>
          <w:szCs w:val="24"/>
          <w:lang w:eastAsia="cs-CZ"/>
        </w:rPr>
        <w:t>také fotoaparát</w:t>
      </w:r>
      <w:r w:rsidR="004E4D86" w:rsidRPr="007C7699">
        <w:rPr>
          <w:rFonts w:ascii="Times New Roman" w:eastAsia="Times New Roman" w:hAnsi="Times New Roman" w:cs="Times New Roman"/>
          <w:color w:val="000000"/>
          <w:sz w:val="24"/>
          <w:szCs w:val="24"/>
          <w:lang w:eastAsia="cs-CZ"/>
        </w:rPr>
        <w:t xml:space="preserve"> Karla Čapka</w:t>
      </w:r>
      <w:r w:rsidR="004E4D86" w:rsidRPr="00571F9C">
        <w:rPr>
          <w:rFonts w:ascii="Times New Roman" w:eastAsia="Times New Roman" w:hAnsi="Times New Roman" w:cs="Times New Roman"/>
          <w:color w:val="000000"/>
          <w:sz w:val="24"/>
          <w:szCs w:val="24"/>
          <w:lang w:eastAsia="cs-CZ"/>
        </w:rPr>
        <w:t xml:space="preserve"> a plakát k premiéře RUR v Japonsku v roce 1924.</w:t>
      </w:r>
      <w:r w:rsidR="004E4D86" w:rsidRPr="007C7699">
        <w:rPr>
          <w:rFonts w:ascii="Times New Roman" w:eastAsia="Times New Roman" w:hAnsi="Times New Roman" w:cs="Times New Roman"/>
          <w:color w:val="000000"/>
          <w:sz w:val="24"/>
          <w:szCs w:val="24"/>
          <w:lang w:eastAsia="cs-CZ"/>
        </w:rPr>
        <w:t xml:space="preserve"> </w:t>
      </w:r>
      <w:r w:rsidRPr="00571F9C">
        <w:rPr>
          <w:rFonts w:ascii="Times New Roman" w:eastAsia="Times New Roman" w:hAnsi="Times New Roman" w:cs="Times New Roman"/>
          <w:color w:val="000000"/>
          <w:sz w:val="24"/>
          <w:szCs w:val="24"/>
          <w:lang w:eastAsia="cs-CZ"/>
        </w:rPr>
        <w:t xml:space="preserve">Městská část díla získala v roce 2013 spolu s rodinnou vilou Čapků. </w:t>
      </w:r>
      <w:r w:rsidR="004E4D86" w:rsidRPr="007C7699">
        <w:rPr>
          <w:rFonts w:ascii="Times New Roman" w:eastAsia="Times New Roman" w:hAnsi="Times New Roman" w:cs="Times New Roman"/>
          <w:color w:val="000000"/>
          <w:sz w:val="24"/>
          <w:szCs w:val="24"/>
          <w:lang w:eastAsia="cs-CZ"/>
        </w:rPr>
        <w:t xml:space="preserve">Díla budou v Japonsku k vidění na dvou výstavách, </w:t>
      </w:r>
      <w:r w:rsidRPr="00571F9C">
        <w:rPr>
          <w:rFonts w:ascii="Times New Roman" w:eastAsia="Times New Roman" w:hAnsi="Times New Roman" w:cs="Times New Roman"/>
          <w:color w:val="000000"/>
          <w:sz w:val="24"/>
          <w:szCs w:val="24"/>
          <w:lang w:eastAsia="cs-CZ"/>
        </w:rPr>
        <w:t xml:space="preserve">připomínajících sté výročí vzniku Československa. </w:t>
      </w:r>
    </w:p>
    <w:p w:rsidR="007D4EAB" w:rsidRPr="007D4EAB" w:rsidRDefault="00C83414" w:rsidP="007C7699">
      <w:pPr>
        <w:spacing w:before="240" w:after="15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r w:rsidR="007D4EAB" w:rsidRPr="007D4EAB">
        <w:rPr>
          <w:rFonts w:ascii="Times New Roman" w:eastAsia="Times New Roman" w:hAnsi="Times New Roman" w:cs="Times New Roman"/>
          <w:b/>
          <w:bCs/>
          <w:color w:val="000000"/>
          <w:sz w:val="24"/>
          <w:szCs w:val="24"/>
          <w:lang w:eastAsia="cs-CZ"/>
        </w:rPr>
        <w:t>Lidé opět uklízeli Česko</w:t>
      </w:r>
    </w:p>
    <w:p w:rsidR="007D4EAB" w:rsidRPr="007C7699" w:rsidRDefault="007D4EAB" w:rsidP="007C7699">
      <w:pPr>
        <w:spacing w:after="15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 xml:space="preserve">Ve stovkách českých měst a vesnic se </w:t>
      </w:r>
      <w:r w:rsidR="002E08CD" w:rsidRPr="007C7699">
        <w:rPr>
          <w:rFonts w:ascii="Times New Roman" w:eastAsia="Times New Roman" w:hAnsi="Times New Roman" w:cs="Times New Roman"/>
          <w:color w:val="000000"/>
          <w:sz w:val="24"/>
          <w:szCs w:val="24"/>
          <w:lang w:eastAsia="cs-CZ"/>
        </w:rPr>
        <w:t xml:space="preserve">o minulém víkendu </w:t>
      </w:r>
      <w:r w:rsidRPr="007D4EAB">
        <w:rPr>
          <w:rFonts w:ascii="Times New Roman" w:eastAsia="Times New Roman" w:hAnsi="Times New Roman" w:cs="Times New Roman"/>
          <w:color w:val="000000"/>
          <w:sz w:val="24"/>
          <w:szCs w:val="24"/>
          <w:lang w:eastAsia="cs-CZ"/>
        </w:rPr>
        <w:t xml:space="preserve">opět </w:t>
      </w:r>
      <w:proofErr w:type="gramStart"/>
      <w:r w:rsidRPr="007D4EAB">
        <w:rPr>
          <w:rFonts w:ascii="Times New Roman" w:eastAsia="Times New Roman" w:hAnsi="Times New Roman" w:cs="Times New Roman"/>
          <w:color w:val="000000"/>
          <w:sz w:val="24"/>
          <w:szCs w:val="24"/>
          <w:lang w:eastAsia="cs-CZ"/>
        </w:rPr>
        <w:t>konala</w:t>
      </w:r>
      <w:proofErr w:type="gramEnd"/>
      <w:r w:rsidRPr="007D4EAB">
        <w:rPr>
          <w:rFonts w:ascii="Times New Roman" w:eastAsia="Times New Roman" w:hAnsi="Times New Roman" w:cs="Times New Roman"/>
          <w:color w:val="000000"/>
          <w:sz w:val="24"/>
          <w:szCs w:val="24"/>
          <w:lang w:eastAsia="cs-CZ"/>
        </w:rPr>
        <w:t xml:space="preserve"> akce </w:t>
      </w:r>
      <w:proofErr w:type="gramStart"/>
      <w:r w:rsidRPr="007D4EAB">
        <w:rPr>
          <w:rFonts w:ascii="Times New Roman" w:eastAsia="Times New Roman" w:hAnsi="Times New Roman" w:cs="Times New Roman"/>
          <w:color w:val="000000"/>
          <w:sz w:val="24"/>
          <w:szCs w:val="24"/>
          <w:lang w:eastAsia="cs-CZ"/>
        </w:rPr>
        <w:t>Ukliďme</w:t>
      </w:r>
      <w:proofErr w:type="gramEnd"/>
      <w:r w:rsidRPr="007D4EAB">
        <w:rPr>
          <w:rFonts w:ascii="Times New Roman" w:eastAsia="Times New Roman" w:hAnsi="Times New Roman" w:cs="Times New Roman"/>
          <w:color w:val="000000"/>
          <w:sz w:val="24"/>
          <w:szCs w:val="24"/>
          <w:lang w:eastAsia="cs-CZ"/>
        </w:rPr>
        <w:t xml:space="preserve"> Česko. Do jarního úklidu se po celé zemi zapojily tisíce dobrovolníků. Akci </w:t>
      </w:r>
      <w:proofErr w:type="gramStart"/>
      <w:r w:rsidRPr="007D4EAB">
        <w:rPr>
          <w:rFonts w:ascii="Times New Roman" w:eastAsia="Times New Roman" w:hAnsi="Times New Roman" w:cs="Times New Roman"/>
          <w:color w:val="000000"/>
          <w:sz w:val="24"/>
          <w:szCs w:val="24"/>
          <w:lang w:eastAsia="cs-CZ"/>
        </w:rPr>
        <w:t>pořádá</w:t>
      </w:r>
      <w:proofErr w:type="gramEnd"/>
      <w:r w:rsidRPr="007D4EAB">
        <w:rPr>
          <w:rFonts w:ascii="Times New Roman" w:eastAsia="Times New Roman" w:hAnsi="Times New Roman" w:cs="Times New Roman"/>
          <w:color w:val="000000"/>
          <w:sz w:val="24"/>
          <w:szCs w:val="24"/>
          <w:lang w:eastAsia="cs-CZ"/>
        </w:rPr>
        <w:t xml:space="preserve"> spolek </w:t>
      </w:r>
      <w:proofErr w:type="gramStart"/>
      <w:r w:rsidRPr="007D4EAB">
        <w:rPr>
          <w:rFonts w:ascii="Times New Roman" w:eastAsia="Times New Roman" w:hAnsi="Times New Roman" w:cs="Times New Roman"/>
          <w:color w:val="000000"/>
          <w:sz w:val="24"/>
          <w:szCs w:val="24"/>
          <w:lang w:eastAsia="cs-CZ"/>
        </w:rPr>
        <w:t>Ukliďme</w:t>
      </w:r>
      <w:proofErr w:type="gramEnd"/>
      <w:r w:rsidRPr="007D4EAB">
        <w:rPr>
          <w:rFonts w:ascii="Times New Roman" w:eastAsia="Times New Roman" w:hAnsi="Times New Roman" w:cs="Times New Roman"/>
          <w:color w:val="000000"/>
          <w:sz w:val="24"/>
          <w:szCs w:val="24"/>
          <w:lang w:eastAsia="cs-CZ"/>
        </w:rPr>
        <w:t xml:space="preserve"> Česko a Svaz ochránců přírody</w:t>
      </w:r>
      <w:r w:rsidR="002E08CD"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 xml:space="preserve">Loni se do </w:t>
      </w:r>
      <w:r w:rsidR="00C83414">
        <w:rPr>
          <w:rFonts w:ascii="Times New Roman" w:eastAsia="Times New Roman" w:hAnsi="Times New Roman" w:cs="Times New Roman"/>
          <w:color w:val="000000"/>
          <w:sz w:val="24"/>
          <w:szCs w:val="24"/>
          <w:lang w:eastAsia="cs-CZ"/>
        </w:rPr>
        <w:t>akce</w:t>
      </w:r>
      <w:r w:rsidRPr="007D4EAB">
        <w:rPr>
          <w:rFonts w:ascii="Times New Roman" w:eastAsia="Times New Roman" w:hAnsi="Times New Roman" w:cs="Times New Roman"/>
          <w:color w:val="000000"/>
          <w:sz w:val="24"/>
          <w:szCs w:val="24"/>
          <w:lang w:eastAsia="cs-CZ"/>
        </w:rPr>
        <w:t xml:space="preserve"> pustilo téměř 100.000 lidí. Sesbírali přes 1500 tun povalujícího se odpadu. </w:t>
      </w:r>
    </w:p>
    <w:p w:rsidR="007D4EAB" w:rsidRPr="007C7699" w:rsidRDefault="00C83414" w:rsidP="007C7699">
      <w:pPr>
        <w:spacing w:line="24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w:t>
      </w:r>
      <w:r w:rsidR="007D4EAB" w:rsidRPr="007C7699">
        <w:rPr>
          <w:rFonts w:ascii="Times New Roman" w:eastAsia="Times New Roman" w:hAnsi="Times New Roman" w:cs="Times New Roman"/>
          <w:b/>
          <w:color w:val="000000"/>
          <w:sz w:val="24"/>
          <w:szCs w:val="24"/>
          <w:lang w:eastAsia="cs-CZ"/>
        </w:rPr>
        <w:t>Ze sportu</w:t>
      </w:r>
    </w:p>
    <w:p w:rsidR="00571F9C" w:rsidRPr="00571F9C" w:rsidRDefault="007D4EAB" w:rsidP="007C7699">
      <w:pPr>
        <w:spacing w:after="150" w:line="240" w:lineRule="auto"/>
        <w:rPr>
          <w:rFonts w:ascii="Times New Roman" w:eastAsia="Times New Roman" w:hAnsi="Times New Roman" w:cs="Times New Roman"/>
          <w:color w:val="000000"/>
          <w:sz w:val="24"/>
          <w:szCs w:val="24"/>
          <w:lang w:eastAsia="cs-CZ"/>
        </w:rPr>
      </w:pPr>
      <w:r w:rsidRPr="007D4EAB">
        <w:rPr>
          <w:rFonts w:ascii="Times New Roman" w:eastAsia="Times New Roman" w:hAnsi="Times New Roman" w:cs="Times New Roman"/>
          <w:color w:val="000000"/>
          <w:sz w:val="24"/>
          <w:szCs w:val="24"/>
          <w:lang w:eastAsia="cs-CZ"/>
        </w:rPr>
        <w:t>Biatlonistka Gabriela Koukalová nebude závodit ani v příští sezoně.</w:t>
      </w:r>
      <w:r w:rsidR="002E08CD" w:rsidRPr="007C7699">
        <w:rPr>
          <w:rFonts w:ascii="Times New Roman" w:eastAsia="Times New Roman" w:hAnsi="Times New Roman" w:cs="Times New Roman"/>
          <w:color w:val="000000"/>
          <w:sz w:val="24"/>
          <w:szCs w:val="24"/>
          <w:lang w:eastAsia="cs-CZ"/>
        </w:rPr>
        <w:t xml:space="preserve"> </w:t>
      </w:r>
      <w:r w:rsidRPr="007D4EAB">
        <w:rPr>
          <w:rFonts w:ascii="Times New Roman" w:eastAsia="Times New Roman" w:hAnsi="Times New Roman" w:cs="Times New Roman"/>
          <w:color w:val="000000"/>
          <w:sz w:val="24"/>
          <w:szCs w:val="24"/>
          <w:lang w:eastAsia="cs-CZ"/>
        </w:rPr>
        <w:t>Osmadvacetiletá mistryně světa ve sprintu z roku 2017, která kvůli potížím s lýtky přišla o olympijskou sezonu, si nyní návrat neumí představit. Loňská Sportovkyně roku to řekla serveru Sport.cz</w:t>
      </w:r>
      <w:r w:rsidR="002E08CD" w:rsidRPr="007C7699">
        <w:rPr>
          <w:rFonts w:ascii="Times New Roman" w:eastAsia="Times New Roman" w:hAnsi="Times New Roman" w:cs="Times New Roman"/>
          <w:color w:val="000000"/>
          <w:sz w:val="24"/>
          <w:szCs w:val="24"/>
          <w:lang w:eastAsia="cs-CZ"/>
        </w:rPr>
        <w:t xml:space="preserve">. V těchto dnech také v Praze vychází kniha, ve které Koukalová otevřeně píše o svém desetiletém boji s anorexií. </w:t>
      </w:r>
      <w:r w:rsidR="00571F9C" w:rsidRPr="00571F9C">
        <w:rPr>
          <w:rFonts w:ascii="Times New Roman" w:eastAsia="Times New Roman" w:hAnsi="Times New Roman" w:cs="Times New Roman"/>
          <w:color w:val="000000"/>
          <w:sz w:val="24"/>
          <w:szCs w:val="24"/>
          <w:lang w:eastAsia="cs-CZ"/>
        </w:rPr>
        <w:t xml:space="preserve"> Nemoci se zbavila až po olympijských hrách v Soči před sezonou 2015/16</w:t>
      </w:r>
      <w:r w:rsidR="002E08CD" w:rsidRPr="007C7699">
        <w:rPr>
          <w:rFonts w:ascii="Times New Roman" w:eastAsia="Times New Roman" w:hAnsi="Times New Roman" w:cs="Times New Roman"/>
          <w:color w:val="000000"/>
          <w:sz w:val="24"/>
          <w:szCs w:val="24"/>
          <w:lang w:eastAsia="cs-CZ"/>
        </w:rPr>
        <w:t xml:space="preserve">. </w:t>
      </w:r>
      <w:r w:rsidR="00571F9C" w:rsidRPr="00571F9C">
        <w:rPr>
          <w:rFonts w:ascii="Times New Roman" w:eastAsia="Times New Roman" w:hAnsi="Times New Roman" w:cs="Times New Roman"/>
          <w:color w:val="000000"/>
          <w:sz w:val="24"/>
          <w:szCs w:val="24"/>
          <w:lang w:eastAsia="cs-CZ"/>
        </w:rPr>
        <w:t xml:space="preserve">Z problémů jí pomohl manžel Petr Koukal, který biatlonistku přesvědčil, že potřebuje odbornou pomoc. </w:t>
      </w:r>
    </w:p>
    <w:p w:rsidR="007D4EAB" w:rsidRPr="007C7699" w:rsidRDefault="002E08CD" w:rsidP="007C7699">
      <w:pPr>
        <w:spacing w:after="150" w:line="240" w:lineRule="auto"/>
        <w:rPr>
          <w:rFonts w:ascii="Times New Roman" w:eastAsia="Times New Roman" w:hAnsi="Times New Roman" w:cs="Times New Roman"/>
          <w:color w:val="000000"/>
          <w:sz w:val="24"/>
          <w:szCs w:val="24"/>
          <w:lang w:eastAsia="cs-CZ"/>
        </w:rPr>
      </w:pPr>
      <w:r w:rsidRPr="007C7699">
        <w:rPr>
          <w:rFonts w:ascii="Times New Roman" w:eastAsia="Times New Roman" w:hAnsi="Times New Roman" w:cs="Times New Roman"/>
          <w:color w:val="000000"/>
          <w:sz w:val="24"/>
          <w:szCs w:val="24"/>
          <w:lang w:eastAsia="cs-CZ"/>
        </w:rPr>
        <w:t xml:space="preserve">Čeští tenisté o víkendu vyhráli nad Izraelem </w:t>
      </w:r>
      <w:r w:rsidR="007D4EAB" w:rsidRPr="007D4EAB">
        <w:rPr>
          <w:rFonts w:ascii="Times New Roman" w:eastAsia="Times New Roman" w:hAnsi="Times New Roman" w:cs="Times New Roman"/>
          <w:color w:val="000000"/>
          <w:sz w:val="24"/>
          <w:szCs w:val="24"/>
          <w:lang w:eastAsia="cs-CZ"/>
        </w:rPr>
        <w:t xml:space="preserve">ve 2. kole evropsko-africké zóny Davisova poháru. </w:t>
      </w:r>
      <w:r w:rsidRPr="007C7699">
        <w:rPr>
          <w:rFonts w:ascii="Times New Roman" w:eastAsia="Times New Roman" w:hAnsi="Times New Roman" w:cs="Times New Roman"/>
          <w:color w:val="000000"/>
          <w:sz w:val="24"/>
          <w:szCs w:val="24"/>
          <w:lang w:eastAsia="cs-CZ"/>
        </w:rPr>
        <w:t>B</w:t>
      </w:r>
      <w:r w:rsidR="007D4EAB" w:rsidRPr="007D4EAB">
        <w:rPr>
          <w:rFonts w:ascii="Times New Roman" w:eastAsia="Times New Roman" w:hAnsi="Times New Roman" w:cs="Times New Roman"/>
          <w:color w:val="000000"/>
          <w:sz w:val="24"/>
          <w:szCs w:val="24"/>
          <w:lang w:eastAsia="cs-CZ"/>
        </w:rPr>
        <w:t>aráž se uskuteční 14. až 16. září</w:t>
      </w:r>
      <w:r w:rsidRPr="007C7699">
        <w:rPr>
          <w:rFonts w:ascii="Times New Roman" w:eastAsia="Times New Roman" w:hAnsi="Times New Roman" w:cs="Times New Roman"/>
          <w:color w:val="000000"/>
          <w:sz w:val="24"/>
          <w:szCs w:val="24"/>
          <w:lang w:eastAsia="cs-CZ"/>
        </w:rPr>
        <w:t xml:space="preserve">. </w:t>
      </w:r>
    </w:p>
    <w:p w:rsidR="00571F9C" w:rsidRPr="00571F9C" w:rsidRDefault="00C83414" w:rsidP="007C7699">
      <w:pPr>
        <w:spacing w:before="240" w:after="150" w:line="240" w:lineRule="auto"/>
        <w:outlineLvl w:val="2"/>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w:t>
      </w:r>
      <w:bookmarkStart w:id="1" w:name="_GoBack"/>
      <w:bookmarkEnd w:id="1"/>
      <w:r w:rsidR="00571F9C" w:rsidRPr="00571F9C">
        <w:rPr>
          <w:rFonts w:ascii="Times New Roman" w:eastAsia="Times New Roman" w:hAnsi="Times New Roman" w:cs="Times New Roman"/>
          <w:b/>
          <w:bCs/>
          <w:color w:val="000000"/>
          <w:sz w:val="24"/>
          <w:szCs w:val="24"/>
          <w:lang w:eastAsia="cs-CZ"/>
        </w:rPr>
        <w:t>Počasí</w:t>
      </w:r>
    </w:p>
    <w:p w:rsidR="007D4EAB" w:rsidRPr="007C7699" w:rsidRDefault="00571F9C" w:rsidP="007C7699">
      <w:pPr>
        <w:spacing w:line="240" w:lineRule="auto"/>
        <w:rPr>
          <w:rFonts w:ascii="Times New Roman" w:hAnsi="Times New Roman" w:cs="Times New Roman"/>
          <w:sz w:val="24"/>
          <w:szCs w:val="24"/>
        </w:rPr>
      </w:pPr>
      <w:r w:rsidRPr="00571F9C">
        <w:rPr>
          <w:rFonts w:ascii="Times New Roman" w:eastAsia="Times New Roman" w:hAnsi="Times New Roman" w:cs="Times New Roman"/>
          <w:color w:val="000000"/>
          <w:sz w:val="24"/>
          <w:szCs w:val="24"/>
          <w:lang w:eastAsia="cs-CZ"/>
        </w:rPr>
        <w:t>Jasno až polojasno. Později odpoledne a večer od jihozápadu přibývání oblačnosti, místy přeháňky, ojediněle bouřky. Nejvyšší teploty 21 až 25 °C.</w:t>
      </w:r>
    </w:p>
    <w:sectPr w:rsidR="007D4EAB" w:rsidRPr="007C7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AB"/>
    <w:rsid w:val="00093C6E"/>
    <w:rsid w:val="00265BA5"/>
    <w:rsid w:val="002E08CD"/>
    <w:rsid w:val="0037565B"/>
    <w:rsid w:val="004E4D86"/>
    <w:rsid w:val="00571F9C"/>
    <w:rsid w:val="00706896"/>
    <w:rsid w:val="007C7699"/>
    <w:rsid w:val="007D4EAB"/>
    <w:rsid w:val="008214C8"/>
    <w:rsid w:val="00860848"/>
    <w:rsid w:val="00AA7C96"/>
    <w:rsid w:val="00B35FA8"/>
    <w:rsid w:val="00BE2302"/>
    <w:rsid w:val="00C83414"/>
    <w:rsid w:val="00D039CE"/>
    <w:rsid w:val="00DC2D36"/>
    <w:rsid w:val="00E101A7"/>
    <w:rsid w:val="00E326CD"/>
    <w:rsid w:val="00F02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C98D3-E57A-4A31-B01E-DCFD1971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7D4EAB"/>
    <w:pPr>
      <w:spacing w:after="15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265BA5"/>
    <w:rPr>
      <w:strike w:val="0"/>
      <w:dstrike w:val="0"/>
      <w:color w:val="2B398B"/>
      <w:u w:val="none"/>
      <w:effect w:val="none"/>
    </w:rPr>
  </w:style>
  <w:style w:type="paragraph" w:styleId="Textbubliny">
    <w:name w:val="Balloon Text"/>
    <w:basedOn w:val="Normln"/>
    <w:link w:val="TextbublinyChar"/>
    <w:uiPriority w:val="99"/>
    <w:semiHidden/>
    <w:unhideWhenUsed/>
    <w:rsid w:val="0086084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608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4431">
      <w:bodyDiv w:val="1"/>
      <w:marLeft w:val="0"/>
      <w:marRight w:val="0"/>
      <w:marTop w:val="0"/>
      <w:marBottom w:val="0"/>
      <w:divBdr>
        <w:top w:val="none" w:sz="0" w:space="0" w:color="auto"/>
        <w:left w:val="none" w:sz="0" w:space="0" w:color="auto"/>
        <w:bottom w:val="none" w:sz="0" w:space="0" w:color="auto"/>
        <w:right w:val="none" w:sz="0" w:space="0" w:color="auto"/>
      </w:divBdr>
      <w:divsChild>
        <w:div w:id="1699232245">
          <w:marLeft w:val="0"/>
          <w:marRight w:val="0"/>
          <w:marTop w:val="0"/>
          <w:marBottom w:val="0"/>
          <w:divBdr>
            <w:top w:val="none" w:sz="0" w:space="0" w:color="auto"/>
            <w:left w:val="none" w:sz="0" w:space="0" w:color="auto"/>
            <w:bottom w:val="none" w:sz="0" w:space="0" w:color="auto"/>
            <w:right w:val="none" w:sz="0" w:space="0" w:color="auto"/>
          </w:divBdr>
          <w:divsChild>
            <w:div w:id="436948656">
              <w:marLeft w:val="-75"/>
              <w:marRight w:val="-75"/>
              <w:marTop w:val="0"/>
              <w:marBottom w:val="0"/>
              <w:divBdr>
                <w:top w:val="none" w:sz="0" w:space="0" w:color="auto"/>
                <w:left w:val="none" w:sz="0" w:space="0" w:color="auto"/>
                <w:bottom w:val="none" w:sz="0" w:space="0" w:color="auto"/>
                <w:right w:val="none" w:sz="0" w:space="0" w:color="auto"/>
              </w:divBdr>
              <w:divsChild>
                <w:div w:id="651182952">
                  <w:marLeft w:val="0"/>
                  <w:marRight w:val="0"/>
                  <w:marTop w:val="0"/>
                  <w:marBottom w:val="0"/>
                  <w:divBdr>
                    <w:top w:val="none" w:sz="0" w:space="0" w:color="auto"/>
                    <w:left w:val="none" w:sz="0" w:space="0" w:color="auto"/>
                    <w:bottom w:val="none" w:sz="0" w:space="0" w:color="auto"/>
                    <w:right w:val="none" w:sz="0" w:space="0" w:color="auto"/>
                  </w:divBdr>
                  <w:divsChild>
                    <w:div w:id="1564295527">
                      <w:marLeft w:val="-75"/>
                      <w:marRight w:val="-75"/>
                      <w:marTop w:val="0"/>
                      <w:marBottom w:val="0"/>
                      <w:divBdr>
                        <w:top w:val="none" w:sz="0" w:space="0" w:color="auto"/>
                        <w:left w:val="none" w:sz="0" w:space="0" w:color="auto"/>
                        <w:bottom w:val="none" w:sz="0" w:space="0" w:color="auto"/>
                        <w:right w:val="none" w:sz="0" w:space="0" w:color="auto"/>
                      </w:divBdr>
                      <w:divsChild>
                        <w:div w:id="1968201567">
                          <w:marLeft w:val="0"/>
                          <w:marRight w:val="0"/>
                          <w:marTop w:val="0"/>
                          <w:marBottom w:val="0"/>
                          <w:divBdr>
                            <w:top w:val="none" w:sz="0" w:space="0" w:color="auto"/>
                            <w:left w:val="none" w:sz="0" w:space="0" w:color="auto"/>
                            <w:bottom w:val="none" w:sz="0" w:space="0" w:color="auto"/>
                            <w:right w:val="none" w:sz="0" w:space="0" w:color="auto"/>
                          </w:divBdr>
                          <w:divsChild>
                            <w:div w:id="931624588">
                              <w:marLeft w:val="-75"/>
                              <w:marRight w:val="-75"/>
                              <w:marTop w:val="0"/>
                              <w:marBottom w:val="0"/>
                              <w:divBdr>
                                <w:top w:val="none" w:sz="0" w:space="0" w:color="auto"/>
                                <w:left w:val="none" w:sz="0" w:space="0" w:color="auto"/>
                                <w:bottom w:val="none" w:sz="0" w:space="0" w:color="auto"/>
                                <w:right w:val="none" w:sz="0" w:space="0" w:color="auto"/>
                              </w:divBdr>
                              <w:divsChild>
                                <w:div w:id="1269118678">
                                  <w:marLeft w:val="0"/>
                                  <w:marRight w:val="0"/>
                                  <w:marTop w:val="0"/>
                                  <w:marBottom w:val="300"/>
                                  <w:divBdr>
                                    <w:top w:val="none" w:sz="0" w:space="0" w:color="auto"/>
                                    <w:left w:val="none" w:sz="0" w:space="0" w:color="auto"/>
                                    <w:bottom w:val="none" w:sz="0" w:space="0" w:color="auto"/>
                                    <w:right w:val="none" w:sz="0" w:space="0" w:color="auto"/>
                                  </w:divBdr>
                                  <w:divsChild>
                                    <w:div w:id="1818374293">
                                      <w:marLeft w:val="-75"/>
                                      <w:marRight w:val="-75"/>
                                      <w:marTop w:val="0"/>
                                      <w:marBottom w:val="0"/>
                                      <w:divBdr>
                                        <w:top w:val="none" w:sz="0" w:space="0" w:color="auto"/>
                                        <w:left w:val="none" w:sz="0" w:space="0" w:color="auto"/>
                                        <w:bottom w:val="none" w:sz="0" w:space="0" w:color="auto"/>
                                        <w:right w:val="none" w:sz="0" w:space="0" w:color="auto"/>
                                      </w:divBdr>
                                      <w:divsChild>
                                        <w:div w:id="9623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91366">
      <w:bodyDiv w:val="1"/>
      <w:marLeft w:val="0"/>
      <w:marRight w:val="0"/>
      <w:marTop w:val="0"/>
      <w:marBottom w:val="0"/>
      <w:divBdr>
        <w:top w:val="none" w:sz="0" w:space="0" w:color="auto"/>
        <w:left w:val="none" w:sz="0" w:space="0" w:color="auto"/>
        <w:bottom w:val="none" w:sz="0" w:space="0" w:color="auto"/>
        <w:right w:val="none" w:sz="0" w:space="0" w:color="auto"/>
      </w:divBdr>
      <w:divsChild>
        <w:div w:id="434786894">
          <w:marLeft w:val="0"/>
          <w:marRight w:val="0"/>
          <w:marTop w:val="0"/>
          <w:marBottom w:val="0"/>
          <w:divBdr>
            <w:top w:val="none" w:sz="0" w:space="0" w:color="auto"/>
            <w:left w:val="none" w:sz="0" w:space="0" w:color="auto"/>
            <w:bottom w:val="none" w:sz="0" w:space="0" w:color="auto"/>
            <w:right w:val="none" w:sz="0" w:space="0" w:color="auto"/>
          </w:divBdr>
          <w:divsChild>
            <w:div w:id="500631530">
              <w:marLeft w:val="-75"/>
              <w:marRight w:val="-75"/>
              <w:marTop w:val="0"/>
              <w:marBottom w:val="0"/>
              <w:divBdr>
                <w:top w:val="none" w:sz="0" w:space="0" w:color="auto"/>
                <w:left w:val="none" w:sz="0" w:space="0" w:color="auto"/>
                <w:bottom w:val="none" w:sz="0" w:space="0" w:color="auto"/>
                <w:right w:val="none" w:sz="0" w:space="0" w:color="auto"/>
              </w:divBdr>
              <w:divsChild>
                <w:div w:id="730032376">
                  <w:marLeft w:val="0"/>
                  <w:marRight w:val="0"/>
                  <w:marTop w:val="0"/>
                  <w:marBottom w:val="0"/>
                  <w:divBdr>
                    <w:top w:val="none" w:sz="0" w:space="0" w:color="auto"/>
                    <w:left w:val="none" w:sz="0" w:space="0" w:color="auto"/>
                    <w:bottom w:val="none" w:sz="0" w:space="0" w:color="auto"/>
                    <w:right w:val="none" w:sz="0" w:space="0" w:color="auto"/>
                  </w:divBdr>
                  <w:divsChild>
                    <w:div w:id="693463252">
                      <w:marLeft w:val="-75"/>
                      <w:marRight w:val="-75"/>
                      <w:marTop w:val="0"/>
                      <w:marBottom w:val="0"/>
                      <w:divBdr>
                        <w:top w:val="none" w:sz="0" w:space="0" w:color="auto"/>
                        <w:left w:val="none" w:sz="0" w:space="0" w:color="auto"/>
                        <w:bottom w:val="none" w:sz="0" w:space="0" w:color="auto"/>
                        <w:right w:val="none" w:sz="0" w:space="0" w:color="auto"/>
                      </w:divBdr>
                      <w:divsChild>
                        <w:div w:id="2123113749">
                          <w:marLeft w:val="0"/>
                          <w:marRight w:val="0"/>
                          <w:marTop w:val="0"/>
                          <w:marBottom w:val="0"/>
                          <w:divBdr>
                            <w:top w:val="none" w:sz="0" w:space="0" w:color="auto"/>
                            <w:left w:val="none" w:sz="0" w:space="0" w:color="auto"/>
                            <w:bottom w:val="none" w:sz="0" w:space="0" w:color="auto"/>
                            <w:right w:val="none" w:sz="0" w:space="0" w:color="auto"/>
                          </w:divBdr>
                          <w:divsChild>
                            <w:div w:id="1879927809">
                              <w:marLeft w:val="-75"/>
                              <w:marRight w:val="-75"/>
                              <w:marTop w:val="0"/>
                              <w:marBottom w:val="0"/>
                              <w:divBdr>
                                <w:top w:val="none" w:sz="0" w:space="0" w:color="auto"/>
                                <w:left w:val="none" w:sz="0" w:space="0" w:color="auto"/>
                                <w:bottom w:val="none" w:sz="0" w:space="0" w:color="auto"/>
                                <w:right w:val="none" w:sz="0" w:space="0" w:color="auto"/>
                              </w:divBdr>
                              <w:divsChild>
                                <w:div w:id="1675261846">
                                  <w:marLeft w:val="0"/>
                                  <w:marRight w:val="0"/>
                                  <w:marTop w:val="0"/>
                                  <w:marBottom w:val="300"/>
                                  <w:divBdr>
                                    <w:top w:val="none" w:sz="0" w:space="0" w:color="auto"/>
                                    <w:left w:val="none" w:sz="0" w:space="0" w:color="auto"/>
                                    <w:bottom w:val="none" w:sz="0" w:space="0" w:color="auto"/>
                                    <w:right w:val="none" w:sz="0" w:space="0" w:color="auto"/>
                                  </w:divBdr>
                                  <w:divsChild>
                                    <w:div w:id="48574537">
                                      <w:marLeft w:val="-75"/>
                                      <w:marRight w:val="-75"/>
                                      <w:marTop w:val="0"/>
                                      <w:marBottom w:val="0"/>
                                      <w:divBdr>
                                        <w:top w:val="none" w:sz="0" w:space="0" w:color="auto"/>
                                        <w:left w:val="none" w:sz="0" w:space="0" w:color="auto"/>
                                        <w:bottom w:val="none" w:sz="0" w:space="0" w:color="auto"/>
                                        <w:right w:val="none" w:sz="0" w:space="0" w:color="auto"/>
                                      </w:divBdr>
                                      <w:divsChild>
                                        <w:div w:id="179667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174153">
      <w:bodyDiv w:val="1"/>
      <w:marLeft w:val="0"/>
      <w:marRight w:val="0"/>
      <w:marTop w:val="0"/>
      <w:marBottom w:val="0"/>
      <w:divBdr>
        <w:top w:val="none" w:sz="0" w:space="0" w:color="auto"/>
        <w:left w:val="none" w:sz="0" w:space="0" w:color="auto"/>
        <w:bottom w:val="none" w:sz="0" w:space="0" w:color="auto"/>
        <w:right w:val="none" w:sz="0" w:space="0" w:color="auto"/>
      </w:divBdr>
      <w:divsChild>
        <w:div w:id="505900307">
          <w:marLeft w:val="0"/>
          <w:marRight w:val="0"/>
          <w:marTop w:val="0"/>
          <w:marBottom w:val="0"/>
          <w:divBdr>
            <w:top w:val="none" w:sz="0" w:space="0" w:color="auto"/>
            <w:left w:val="none" w:sz="0" w:space="0" w:color="auto"/>
            <w:bottom w:val="none" w:sz="0" w:space="0" w:color="auto"/>
            <w:right w:val="none" w:sz="0" w:space="0" w:color="auto"/>
          </w:divBdr>
          <w:divsChild>
            <w:div w:id="1256590564">
              <w:marLeft w:val="-75"/>
              <w:marRight w:val="-75"/>
              <w:marTop w:val="0"/>
              <w:marBottom w:val="0"/>
              <w:divBdr>
                <w:top w:val="none" w:sz="0" w:space="0" w:color="auto"/>
                <w:left w:val="none" w:sz="0" w:space="0" w:color="auto"/>
                <w:bottom w:val="none" w:sz="0" w:space="0" w:color="auto"/>
                <w:right w:val="none" w:sz="0" w:space="0" w:color="auto"/>
              </w:divBdr>
              <w:divsChild>
                <w:div w:id="102770382">
                  <w:marLeft w:val="0"/>
                  <w:marRight w:val="0"/>
                  <w:marTop w:val="0"/>
                  <w:marBottom w:val="0"/>
                  <w:divBdr>
                    <w:top w:val="none" w:sz="0" w:space="0" w:color="auto"/>
                    <w:left w:val="none" w:sz="0" w:space="0" w:color="auto"/>
                    <w:bottom w:val="none" w:sz="0" w:space="0" w:color="auto"/>
                    <w:right w:val="none" w:sz="0" w:space="0" w:color="auto"/>
                  </w:divBdr>
                  <w:divsChild>
                    <w:div w:id="1463385721">
                      <w:marLeft w:val="-75"/>
                      <w:marRight w:val="-75"/>
                      <w:marTop w:val="0"/>
                      <w:marBottom w:val="0"/>
                      <w:divBdr>
                        <w:top w:val="none" w:sz="0" w:space="0" w:color="auto"/>
                        <w:left w:val="none" w:sz="0" w:space="0" w:color="auto"/>
                        <w:bottom w:val="none" w:sz="0" w:space="0" w:color="auto"/>
                        <w:right w:val="none" w:sz="0" w:space="0" w:color="auto"/>
                      </w:divBdr>
                      <w:divsChild>
                        <w:div w:id="1045103789">
                          <w:marLeft w:val="0"/>
                          <w:marRight w:val="0"/>
                          <w:marTop w:val="0"/>
                          <w:marBottom w:val="0"/>
                          <w:divBdr>
                            <w:top w:val="none" w:sz="0" w:space="0" w:color="auto"/>
                            <w:left w:val="none" w:sz="0" w:space="0" w:color="auto"/>
                            <w:bottom w:val="none" w:sz="0" w:space="0" w:color="auto"/>
                            <w:right w:val="none" w:sz="0" w:space="0" w:color="auto"/>
                          </w:divBdr>
                          <w:divsChild>
                            <w:div w:id="918758064">
                              <w:marLeft w:val="-75"/>
                              <w:marRight w:val="-75"/>
                              <w:marTop w:val="0"/>
                              <w:marBottom w:val="0"/>
                              <w:divBdr>
                                <w:top w:val="none" w:sz="0" w:space="0" w:color="auto"/>
                                <w:left w:val="none" w:sz="0" w:space="0" w:color="auto"/>
                                <w:bottom w:val="none" w:sz="0" w:space="0" w:color="auto"/>
                                <w:right w:val="none" w:sz="0" w:space="0" w:color="auto"/>
                              </w:divBdr>
                              <w:divsChild>
                                <w:div w:id="1091924945">
                                  <w:marLeft w:val="0"/>
                                  <w:marRight w:val="0"/>
                                  <w:marTop w:val="0"/>
                                  <w:marBottom w:val="300"/>
                                  <w:divBdr>
                                    <w:top w:val="none" w:sz="0" w:space="0" w:color="auto"/>
                                    <w:left w:val="none" w:sz="0" w:space="0" w:color="auto"/>
                                    <w:bottom w:val="none" w:sz="0" w:space="0" w:color="auto"/>
                                    <w:right w:val="none" w:sz="0" w:space="0" w:color="auto"/>
                                  </w:divBdr>
                                  <w:divsChild>
                                    <w:div w:id="1887795170">
                                      <w:marLeft w:val="-75"/>
                                      <w:marRight w:val="-75"/>
                                      <w:marTop w:val="0"/>
                                      <w:marBottom w:val="0"/>
                                      <w:divBdr>
                                        <w:top w:val="none" w:sz="0" w:space="0" w:color="auto"/>
                                        <w:left w:val="none" w:sz="0" w:space="0" w:color="auto"/>
                                        <w:bottom w:val="none" w:sz="0" w:space="0" w:color="auto"/>
                                        <w:right w:val="none" w:sz="0" w:space="0" w:color="auto"/>
                                      </w:divBdr>
                                      <w:divsChild>
                                        <w:div w:id="4241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988824">
      <w:bodyDiv w:val="1"/>
      <w:marLeft w:val="0"/>
      <w:marRight w:val="0"/>
      <w:marTop w:val="0"/>
      <w:marBottom w:val="0"/>
      <w:divBdr>
        <w:top w:val="none" w:sz="0" w:space="0" w:color="auto"/>
        <w:left w:val="none" w:sz="0" w:space="0" w:color="auto"/>
        <w:bottom w:val="none" w:sz="0" w:space="0" w:color="auto"/>
        <w:right w:val="none" w:sz="0" w:space="0" w:color="auto"/>
      </w:divBdr>
      <w:divsChild>
        <w:div w:id="1666088659">
          <w:marLeft w:val="0"/>
          <w:marRight w:val="0"/>
          <w:marTop w:val="0"/>
          <w:marBottom w:val="0"/>
          <w:divBdr>
            <w:top w:val="none" w:sz="0" w:space="0" w:color="auto"/>
            <w:left w:val="none" w:sz="0" w:space="0" w:color="auto"/>
            <w:bottom w:val="none" w:sz="0" w:space="0" w:color="auto"/>
            <w:right w:val="none" w:sz="0" w:space="0" w:color="auto"/>
          </w:divBdr>
          <w:divsChild>
            <w:div w:id="370031169">
              <w:marLeft w:val="-75"/>
              <w:marRight w:val="-75"/>
              <w:marTop w:val="0"/>
              <w:marBottom w:val="0"/>
              <w:divBdr>
                <w:top w:val="none" w:sz="0" w:space="0" w:color="auto"/>
                <w:left w:val="none" w:sz="0" w:space="0" w:color="auto"/>
                <w:bottom w:val="none" w:sz="0" w:space="0" w:color="auto"/>
                <w:right w:val="none" w:sz="0" w:space="0" w:color="auto"/>
              </w:divBdr>
              <w:divsChild>
                <w:div w:id="210575283">
                  <w:marLeft w:val="0"/>
                  <w:marRight w:val="0"/>
                  <w:marTop w:val="0"/>
                  <w:marBottom w:val="0"/>
                  <w:divBdr>
                    <w:top w:val="none" w:sz="0" w:space="0" w:color="auto"/>
                    <w:left w:val="none" w:sz="0" w:space="0" w:color="auto"/>
                    <w:bottom w:val="none" w:sz="0" w:space="0" w:color="auto"/>
                    <w:right w:val="none" w:sz="0" w:space="0" w:color="auto"/>
                  </w:divBdr>
                  <w:divsChild>
                    <w:div w:id="1751349607">
                      <w:marLeft w:val="-75"/>
                      <w:marRight w:val="-75"/>
                      <w:marTop w:val="0"/>
                      <w:marBottom w:val="0"/>
                      <w:divBdr>
                        <w:top w:val="none" w:sz="0" w:space="0" w:color="auto"/>
                        <w:left w:val="none" w:sz="0" w:space="0" w:color="auto"/>
                        <w:bottom w:val="none" w:sz="0" w:space="0" w:color="auto"/>
                        <w:right w:val="none" w:sz="0" w:space="0" w:color="auto"/>
                      </w:divBdr>
                      <w:divsChild>
                        <w:div w:id="281882780">
                          <w:marLeft w:val="0"/>
                          <w:marRight w:val="0"/>
                          <w:marTop w:val="0"/>
                          <w:marBottom w:val="0"/>
                          <w:divBdr>
                            <w:top w:val="none" w:sz="0" w:space="0" w:color="auto"/>
                            <w:left w:val="none" w:sz="0" w:space="0" w:color="auto"/>
                            <w:bottom w:val="none" w:sz="0" w:space="0" w:color="auto"/>
                            <w:right w:val="none" w:sz="0" w:space="0" w:color="auto"/>
                          </w:divBdr>
                          <w:divsChild>
                            <w:div w:id="1940749238">
                              <w:marLeft w:val="-75"/>
                              <w:marRight w:val="-75"/>
                              <w:marTop w:val="0"/>
                              <w:marBottom w:val="0"/>
                              <w:divBdr>
                                <w:top w:val="none" w:sz="0" w:space="0" w:color="auto"/>
                                <w:left w:val="none" w:sz="0" w:space="0" w:color="auto"/>
                                <w:bottom w:val="none" w:sz="0" w:space="0" w:color="auto"/>
                                <w:right w:val="none" w:sz="0" w:space="0" w:color="auto"/>
                              </w:divBdr>
                              <w:divsChild>
                                <w:div w:id="692192740">
                                  <w:marLeft w:val="0"/>
                                  <w:marRight w:val="0"/>
                                  <w:marTop w:val="0"/>
                                  <w:marBottom w:val="300"/>
                                  <w:divBdr>
                                    <w:top w:val="none" w:sz="0" w:space="0" w:color="auto"/>
                                    <w:left w:val="none" w:sz="0" w:space="0" w:color="auto"/>
                                    <w:bottom w:val="none" w:sz="0" w:space="0" w:color="auto"/>
                                    <w:right w:val="none" w:sz="0" w:space="0" w:color="auto"/>
                                  </w:divBdr>
                                  <w:divsChild>
                                    <w:div w:id="1117526252">
                                      <w:marLeft w:val="-75"/>
                                      <w:marRight w:val="-75"/>
                                      <w:marTop w:val="0"/>
                                      <w:marBottom w:val="0"/>
                                      <w:divBdr>
                                        <w:top w:val="none" w:sz="0" w:space="0" w:color="auto"/>
                                        <w:left w:val="none" w:sz="0" w:space="0" w:color="auto"/>
                                        <w:bottom w:val="none" w:sz="0" w:space="0" w:color="auto"/>
                                        <w:right w:val="none" w:sz="0" w:space="0" w:color="auto"/>
                                      </w:divBdr>
                                      <w:divsChild>
                                        <w:div w:id="10552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4390201">
      <w:bodyDiv w:val="1"/>
      <w:marLeft w:val="0"/>
      <w:marRight w:val="0"/>
      <w:marTop w:val="0"/>
      <w:marBottom w:val="0"/>
      <w:divBdr>
        <w:top w:val="none" w:sz="0" w:space="0" w:color="auto"/>
        <w:left w:val="none" w:sz="0" w:space="0" w:color="auto"/>
        <w:bottom w:val="none" w:sz="0" w:space="0" w:color="auto"/>
        <w:right w:val="none" w:sz="0" w:space="0" w:color="auto"/>
      </w:divBdr>
      <w:divsChild>
        <w:div w:id="1637252929">
          <w:marLeft w:val="0"/>
          <w:marRight w:val="0"/>
          <w:marTop w:val="0"/>
          <w:marBottom w:val="0"/>
          <w:divBdr>
            <w:top w:val="none" w:sz="0" w:space="0" w:color="auto"/>
            <w:left w:val="none" w:sz="0" w:space="0" w:color="auto"/>
            <w:bottom w:val="none" w:sz="0" w:space="0" w:color="auto"/>
            <w:right w:val="none" w:sz="0" w:space="0" w:color="auto"/>
          </w:divBdr>
          <w:divsChild>
            <w:div w:id="792134952">
              <w:marLeft w:val="-75"/>
              <w:marRight w:val="-75"/>
              <w:marTop w:val="0"/>
              <w:marBottom w:val="0"/>
              <w:divBdr>
                <w:top w:val="none" w:sz="0" w:space="0" w:color="auto"/>
                <w:left w:val="none" w:sz="0" w:space="0" w:color="auto"/>
                <w:bottom w:val="none" w:sz="0" w:space="0" w:color="auto"/>
                <w:right w:val="none" w:sz="0" w:space="0" w:color="auto"/>
              </w:divBdr>
              <w:divsChild>
                <w:div w:id="523902679">
                  <w:marLeft w:val="0"/>
                  <w:marRight w:val="0"/>
                  <w:marTop w:val="0"/>
                  <w:marBottom w:val="0"/>
                  <w:divBdr>
                    <w:top w:val="none" w:sz="0" w:space="0" w:color="auto"/>
                    <w:left w:val="none" w:sz="0" w:space="0" w:color="auto"/>
                    <w:bottom w:val="none" w:sz="0" w:space="0" w:color="auto"/>
                    <w:right w:val="none" w:sz="0" w:space="0" w:color="auto"/>
                  </w:divBdr>
                  <w:divsChild>
                    <w:div w:id="303660872">
                      <w:marLeft w:val="-75"/>
                      <w:marRight w:val="-75"/>
                      <w:marTop w:val="0"/>
                      <w:marBottom w:val="0"/>
                      <w:divBdr>
                        <w:top w:val="none" w:sz="0" w:space="0" w:color="auto"/>
                        <w:left w:val="none" w:sz="0" w:space="0" w:color="auto"/>
                        <w:bottom w:val="none" w:sz="0" w:space="0" w:color="auto"/>
                        <w:right w:val="none" w:sz="0" w:space="0" w:color="auto"/>
                      </w:divBdr>
                      <w:divsChild>
                        <w:div w:id="1667123966">
                          <w:marLeft w:val="0"/>
                          <w:marRight w:val="0"/>
                          <w:marTop w:val="0"/>
                          <w:marBottom w:val="0"/>
                          <w:divBdr>
                            <w:top w:val="none" w:sz="0" w:space="0" w:color="auto"/>
                            <w:left w:val="none" w:sz="0" w:space="0" w:color="auto"/>
                            <w:bottom w:val="none" w:sz="0" w:space="0" w:color="auto"/>
                            <w:right w:val="none" w:sz="0" w:space="0" w:color="auto"/>
                          </w:divBdr>
                          <w:divsChild>
                            <w:div w:id="1379091100">
                              <w:marLeft w:val="-75"/>
                              <w:marRight w:val="-75"/>
                              <w:marTop w:val="0"/>
                              <w:marBottom w:val="0"/>
                              <w:divBdr>
                                <w:top w:val="none" w:sz="0" w:space="0" w:color="auto"/>
                                <w:left w:val="none" w:sz="0" w:space="0" w:color="auto"/>
                                <w:bottom w:val="none" w:sz="0" w:space="0" w:color="auto"/>
                                <w:right w:val="none" w:sz="0" w:space="0" w:color="auto"/>
                              </w:divBdr>
                              <w:divsChild>
                                <w:div w:id="563108292">
                                  <w:marLeft w:val="0"/>
                                  <w:marRight w:val="0"/>
                                  <w:marTop w:val="0"/>
                                  <w:marBottom w:val="300"/>
                                  <w:divBdr>
                                    <w:top w:val="none" w:sz="0" w:space="0" w:color="auto"/>
                                    <w:left w:val="none" w:sz="0" w:space="0" w:color="auto"/>
                                    <w:bottom w:val="none" w:sz="0" w:space="0" w:color="auto"/>
                                    <w:right w:val="none" w:sz="0" w:space="0" w:color="auto"/>
                                  </w:divBdr>
                                  <w:divsChild>
                                    <w:div w:id="908854853">
                                      <w:marLeft w:val="-75"/>
                                      <w:marRight w:val="-75"/>
                                      <w:marTop w:val="0"/>
                                      <w:marBottom w:val="0"/>
                                      <w:divBdr>
                                        <w:top w:val="none" w:sz="0" w:space="0" w:color="auto"/>
                                        <w:left w:val="none" w:sz="0" w:space="0" w:color="auto"/>
                                        <w:bottom w:val="none" w:sz="0" w:space="0" w:color="auto"/>
                                        <w:right w:val="none" w:sz="0" w:space="0" w:color="auto"/>
                                      </w:divBdr>
                                      <w:divsChild>
                                        <w:div w:id="2626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022248">
      <w:bodyDiv w:val="1"/>
      <w:marLeft w:val="0"/>
      <w:marRight w:val="0"/>
      <w:marTop w:val="0"/>
      <w:marBottom w:val="0"/>
      <w:divBdr>
        <w:top w:val="none" w:sz="0" w:space="0" w:color="auto"/>
        <w:left w:val="none" w:sz="0" w:space="0" w:color="auto"/>
        <w:bottom w:val="none" w:sz="0" w:space="0" w:color="auto"/>
        <w:right w:val="none" w:sz="0" w:space="0" w:color="auto"/>
      </w:divBdr>
      <w:divsChild>
        <w:div w:id="1541043836">
          <w:marLeft w:val="0"/>
          <w:marRight w:val="0"/>
          <w:marTop w:val="0"/>
          <w:marBottom w:val="0"/>
          <w:divBdr>
            <w:top w:val="none" w:sz="0" w:space="0" w:color="auto"/>
            <w:left w:val="none" w:sz="0" w:space="0" w:color="auto"/>
            <w:bottom w:val="none" w:sz="0" w:space="0" w:color="auto"/>
            <w:right w:val="none" w:sz="0" w:space="0" w:color="auto"/>
          </w:divBdr>
          <w:divsChild>
            <w:div w:id="1571695141">
              <w:marLeft w:val="-75"/>
              <w:marRight w:val="-75"/>
              <w:marTop w:val="0"/>
              <w:marBottom w:val="0"/>
              <w:divBdr>
                <w:top w:val="none" w:sz="0" w:space="0" w:color="auto"/>
                <w:left w:val="none" w:sz="0" w:space="0" w:color="auto"/>
                <w:bottom w:val="none" w:sz="0" w:space="0" w:color="auto"/>
                <w:right w:val="none" w:sz="0" w:space="0" w:color="auto"/>
              </w:divBdr>
              <w:divsChild>
                <w:div w:id="1274705287">
                  <w:marLeft w:val="0"/>
                  <w:marRight w:val="0"/>
                  <w:marTop w:val="0"/>
                  <w:marBottom w:val="0"/>
                  <w:divBdr>
                    <w:top w:val="none" w:sz="0" w:space="0" w:color="auto"/>
                    <w:left w:val="none" w:sz="0" w:space="0" w:color="auto"/>
                    <w:bottom w:val="none" w:sz="0" w:space="0" w:color="auto"/>
                    <w:right w:val="none" w:sz="0" w:space="0" w:color="auto"/>
                  </w:divBdr>
                  <w:divsChild>
                    <w:div w:id="859785059">
                      <w:marLeft w:val="-75"/>
                      <w:marRight w:val="-75"/>
                      <w:marTop w:val="0"/>
                      <w:marBottom w:val="0"/>
                      <w:divBdr>
                        <w:top w:val="none" w:sz="0" w:space="0" w:color="auto"/>
                        <w:left w:val="none" w:sz="0" w:space="0" w:color="auto"/>
                        <w:bottom w:val="none" w:sz="0" w:space="0" w:color="auto"/>
                        <w:right w:val="none" w:sz="0" w:space="0" w:color="auto"/>
                      </w:divBdr>
                      <w:divsChild>
                        <w:div w:id="403187606">
                          <w:marLeft w:val="0"/>
                          <w:marRight w:val="0"/>
                          <w:marTop w:val="0"/>
                          <w:marBottom w:val="0"/>
                          <w:divBdr>
                            <w:top w:val="none" w:sz="0" w:space="0" w:color="auto"/>
                            <w:left w:val="none" w:sz="0" w:space="0" w:color="auto"/>
                            <w:bottom w:val="none" w:sz="0" w:space="0" w:color="auto"/>
                            <w:right w:val="none" w:sz="0" w:space="0" w:color="auto"/>
                          </w:divBdr>
                          <w:divsChild>
                            <w:div w:id="1050348038">
                              <w:marLeft w:val="-75"/>
                              <w:marRight w:val="-75"/>
                              <w:marTop w:val="0"/>
                              <w:marBottom w:val="0"/>
                              <w:divBdr>
                                <w:top w:val="none" w:sz="0" w:space="0" w:color="auto"/>
                                <w:left w:val="none" w:sz="0" w:space="0" w:color="auto"/>
                                <w:bottom w:val="none" w:sz="0" w:space="0" w:color="auto"/>
                                <w:right w:val="none" w:sz="0" w:space="0" w:color="auto"/>
                              </w:divBdr>
                              <w:divsChild>
                                <w:div w:id="1486166990">
                                  <w:marLeft w:val="0"/>
                                  <w:marRight w:val="0"/>
                                  <w:marTop w:val="0"/>
                                  <w:marBottom w:val="300"/>
                                  <w:divBdr>
                                    <w:top w:val="none" w:sz="0" w:space="0" w:color="auto"/>
                                    <w:left w:val="none" w:sz="0" w:space="0" w:color="auto"/>
                                    <w:bottom w:val="none" w:sz="0" w:space="0" w:color="auto"/>
                                    <w:right w:val="none" w:sz="0" w:space="0" w:color="auto"/>
                                  </w:divBdr>
                                  <w:divsChild>
                                    <w:div w:id="899095753">
                                      <w:marLeft w:val="-75"/>
                                      <w:marRight w:val="-75"/>
                                      <w:marTop w:val="0"/>
                                      <w:marBottom w:val="0"/>
                                      <w:divBdr>
                                        <w:top w:val="none" w:sz="0" w:space="0" w:color="auto"/>
                                        <w:left w:val="none" w:sz="0" w:space="0" w:color="auto"/>
                                        <w:bottom w:val="none" w:sz="0" w:space="0" w:color="auto"/>
                                        <w:right w:val="none" w:sz="0" w:space="0" w:color="auto"/>
                                      </w:divBdr>
                                      <w:divsChild>
                                        <w:div w:id="211782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757507">
      <w:bodyDiv w:val="1"/>
      <w:marLeft w:val="0"/>
      <w:marRight w:val="0"/>
      <w:marTop w:val="0"/>
      <w:marBottom w:val="0"/>
      <w:divBdr>
        <w:top w:val="none" w:sz="0" w:space="0" w:color="auto"/>
        <w:left w:val="none" w:sz="0" w:space="0" w:color="auto"/>
        <w:bottom w:val="none" w:sz="0" w:space="0" w:color="auto"/>
        <w:right w:val="none" w:sz="0" w:space="0" w:color="auto"/>
      </w:divBdr>
      <w:divsChild>
        <w:div w:id="1981184623">
          <w:marLeft w:val="0"/>
          <w:marRight w:val="0"/>
          <w:marTop w:val="0"/>
          <w:marBottom w:val="0"/>
          <w:divBdr>
            <w:top w:val="none" w:sz="0" w:space="0" w:color="auto"/>
            <w:left w:val="none" w:sz="0" w:space="0" w:color="auto"/>
            <w:bottom w:val="none" w:sz="0" w:space="0" w:color="auto"/>
            <w:right w:val="none" w:sz="0" w:space="0" w:color="auto"/>
          </w:divBdr>
          <w:divsChild>
            <w:div w:id="2037194904">
              <w:marLeft w:val="-75"/>
              <w:marRight w:val="-75"/>
              <w:marTop w:val="0"/>
              <w:marBottom w:val="0"/>
              <w:divBdr>
                <w:top w:val="none" w:sz="0" w:space="0" w:color="auto"/>
                <w:left w:val="none" w:sz="0" w:space="0" w:color="auto"/>
                <w:bottom w:val="none" w:sz="0" w:space="0" w:color="auto"/>
                <w:right w:val="none" w:sz="0" w:space="0" w:color="auto"/>
              </w:divBdr>
              <w:divsChild>
                <w:div w:id="848063005">
                  <w:marLeft w:val="0"/>
                  <w:marRight w:val="0"/>
                  <w:marTop w:val="0"/>
                  <w:marBottom w:val="0"/>
                  <w:divBdr>
                    <w:top w:val="none" w:sz="0" w:space="0" w:color="auto"/>
                    <w:left w:val="none" w:sz="0" w:space="0" w:color="auto"/>
                    <w:bottom w:val="none" w:sz="0" w:space="0" w:color="auto"/>
                    <w:right w:val="none" w:sz="0" w:space="0" w:color="auto"/>
                  </w:divBdr>
                  <w:divsChild>
                    <w:div w:id="830877904">
                      <w:marLeft w:val="-75"/>
                      <w:marRight w:val="-75"/>
                      <w:marTop w:val="0"/>
                      <w:marBottom w:val="0"/>
                      <w:divBdr>
                        <w:top w:val="none" w:sz="0" w:space="0" w:color="auto"/>
                        <w:left w:val="none" w:sz="0" w:space="0" w:color="auto"/>
                        <w:bottom w:val="none" w:sz="0" w:space="0" w:color="auto"/>
                        <w:right w:val="none" w:sz="0" w:space="0" w:color="auto"/>
                      </w:divBdr>
                      <w:divsChild>
                        <w:div w:id="295599261">
                          <w:marLeft w:val="0"/>
                          <w:marRight w:val="0"/>
                          <w:marTop w:val="0"/>
                          <w:marBottom w:val="0"/>
                          <w:divBdr>
                            <w:top w:val="none" w:sz="0" w:space="0" w:color="auto"/>
                            <w:left w:val="none" w:sz="0" w:space="0" w:color="auto"/>
                            <w:bottom w:val="none" w:sz="0" w:space="0" w:color="auto"/>
                            <w:right w:val="none" w:sz="0" w:space="0" w:color="auto"/>
                          </w:divBdr>
                          <w:divsChild>
                            <w:div w:id="902109159">
                              <w:marLeft w:val="-75"/>
                              <w:marRight w:val="-75"/>
                              <w:marTop w:val="0"/>
                              <w:marBottom w:val="0"/>
                              <w:divBdr>
                                <w:top w:val="none" w:sz="0" w:space="0" w:color="auto"/>
                                <w:left w:val="none" w:sz="0" w:space="0" w:color="auto"/>
                                <w:bottom w:val="none" w:sz="0" w:space="0" w:color="auto"/>
                                <w:right w:val="none" w:sz="0" w:space="0" w:color="auto"/>
                              </w:divBdr>
                              <w:divsChild>
                                <w:div w:id="722018391">
                                  <w:marLeft w:val="0"/>
                                  <w:marRight w:val="0"/>
                                  <w:marTop w:val="0"/>
                                  <w:marBottom w:val="300"/>
                                  <w:divBdr>
                                    <w:top w:val="none" w:sz="0" w:space="0" w:color="auto"/>
                                    <w:left w:val="none" w:sz="0" w:space="0" w:color="auto"/>
                                    <w:bottom w:val="none" w:sz="0" w:space="0" w:color="auto"/>
                                    <w:right w:val="none" w:sz="0" w:space="0" w:color="auto"/>
                                  </w:divBdr>
                                  <w:divsChild>
                                    <w:div w:id="1333796093">
                                      <w:marLeft w:val="-75"/>
                                      <w:marRight w:val="-75"/>
                                      <w:marTop w:val="0"/>
                                      <w:marBottom w:val="0"/>
                                      <w:divBdr>
                                        <w:top w:val="none" w:sz="0" w:space="0" w:color="auto"/>
                                        <w:left w:val="none" w:sz="0" w:space="0" w:color="auto"/>
                                        <w:bottom w:val="none" w:sz="0" w:space="0" w:color="auto"/>
                                        <w:right w:val="none" w:sz="0" w:space="0" w:color="auto"/>
                                      </w:divBdr>
                                      <w:divsChild>
                                        <w:div w:id="9864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476195">
      <w:bodyDiv w:val="1"/>
      <w:marLeft w:val="0"/>
      <w:marRight w:val="0"/>
      <w:marTop w:val="0"/>
      <w:marBottom w:val="0"/>
      <w:divBdr>
        <w:top w:val="none" w:sz="0" w:space="0" w:color="auto"/>
        <w:left w:val="none" w:sz="0" w:space="0" w:color="auto"/>
        <w:bottom w:val="none" w:sz="0" w:space="0" w:color="auto"/>
        <w:right w:val="none" w:sz="0" w:space="0" w:color="auto"/>
      </w:divBdr>
      <w:divsChild>
        <w:div w:id="165368385">
          <w:marLeft w:val="0"/>
          <w:marRight w:val="0"/>
          <w:marTop w:val="0"/>
          <w:marBottom w:val="0"/>
          <w:divBdr>
            <w:top w:val="none" w:sz="0" w:space="0" w:color="auto"/>
            <w:left w:val="none" w:sz="0" w:space="0" w:color="auto"/>
            <w:bottom w:val="none" w:sz="0" w:space="0" w:color="auto"/>
            <w:right w:val="none" w:sz="0" w:space="0" w:color="auto"/>
          </w:divBdr>
          <w:divsChild>
            <w:div w:id="940989376">
              <w:marLeft w:val="-75"/>
              <w:marRight w:val="-75"/>
              <w:marTop w:val="0"/>
              <w:marBottom w:val="0"/>
              <w:divBdr>
                <w:top w:val="none" w:sz="0" w:space="0" w:color="auto"/>
                <w:left w:val="none" w:sz="0" w:space="0" w:color="auto"/>
                <w:bottom w:val="none" w:sz="0" w:space="0" w:color="auto"/>
                <w:right w:val="none" w:sz="0" w:space="0" w:color="auto"/>
              </w:divBdr>
              <w:divsChild>
                <w:div w:id="1540119013">
                  <w:marLeft w:val="0"/>
                  <w:marRight w:val="0"/>
                  <w:marTop w:val="0"/>
                  <w:marBottom w:val="0"/>
                  <w:divBdr>
                    <w:top w:val="none" w:sz="0" w:space="0" w:color="auto"/>
                    <w:left w:val="none" w:sz="0" w:space="0" w:color="auto"/>
                    <w:bottom w:val="none" w:sz="0" w:space="0" w:color="auto"/>
                    <w:right w:val="none" w:sz="0" w:space="0" w:color="auto"/>
                  </w:divBdr>
                  <w:divsChild>
                    <w:div w:id="409959775">
                      <w:marLeft w:val="-75"/>
                      <w:marRight w:val="-75"/>
                      <w:marTop w:val="0"/>
                      <w:marBottom w:val="0"/>
                      <w:divBdr>
                        <w:top w:val="none" w:sz="0" w:space="0" w:color="auto"/>
                        <w:left w:val="none" w:sz="0" w:space="0" w:color="auto"/>
                        <w:bottom w:val="none" w:sz="0" w:space="0" w:color="auto"/>
                        <w:right w:val="none" w:sz="0" w:space="0" w:color="auto"/>
                      </w:divBdr>
                      <w:divsChild>
                        <w:div w:id="848788983">
                          <w:marLeft w:val="0"/>
                          <w:marRight w:val="0"/>
                          <w:marTop w:val="0"/>
                          <w:marBottom w:val="0"/>
                          <w:divBdr>
                            <w:top w:val="none" w:sz="0" w:space="0" w:color="auto"/>
                            <w:left w:val="none" w:sz="0" w:space="0" w:color="auto"/>
                            <w:bottom w:val="none" w:sz="0" w:space="0" w:color="auto"/>
                            <w:right w:val="none" w:sz="0" w:space="0" w:color="auto"/>
                          </w:divBdr>
                          <w:divsChild>
                            <w:div w:id="1367413759">
                              <w:marLeft w:val="-75"/>
                              <w:marRight w:val="-75"/>
                              <w:marTop w:val="0"/>
                              <w:marBottom w:val="0"/>
                              <w:divBdr>
                                <w:top w:val="none" w:sz="0" w:space="0" w:color="auto"/>
                                <w:left w:val="none" w:sz="0" w:space="0" w:color="auto"/>
                                <w:bottom w:val="none" w:sz="0" w:space="0" w:color="auto"/>
                                <w:right w:val="none" w:sz="0" w:space="0" w:color="auto"/>
                              </w:divBdr>
                              <w:divsChild>
                                <w:div w:id="258757820">
                                  <w:marLeft w:val="0"/>
                                  <w:marRight w:val="0"/>
                                  <w:marTop w:val="0"/>
                                  <w:marBottom w:val="300"/>
                                  <w:divBdr>
                                    <w:top w:val="none" w:sz="0" w:space="0" w:color="auto"/>
                                    <w:left w:val="none" w:sz="0" w:space="0" w:color="auto"/>
                                    <w:bottom w:val="none" w:sz="0" w:space="0" w:color="auto"/>
                                    <w:right w:val="none" w:sz="0" w:space="0" w:color="auto"/>
                                  </w:divBdr>
                                  <w:divsChild>
                                    <w:div w:id="524562095">
                                      <w:marLeft w:val="-75"/>
                                      <w:marRight w:val="-75"/>
                                      <w:marTop w:val="0"/>
                                      <w:marBottom w:val="0"/>
                                      <w:divBdr>
                                        <w:top w:val="none" w:sz="0" w:space="0" w:color="auto"/>
                                        <w:left w:val="none" w:sz="0" w:space="0" w:color="auto"/>
                                        <w:bottom w:val="none" w:sz="0" w:space="0" w:color="auto"/>
                                        <w:right w:val="none" w:sz="0" w:space="0" w:color="auto"/>
                                      </w:divBdr>
                                      <w:divsChild>
                                        <w:div w:id="3835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896942">
      <w:bodyDiv w:val="1"/>
      <w:marLeft w:val="0"/>
      <w:marRight w:val="0"/>
      <w:marTop w:val="0"/>
      <w:marBottom w:val="0"/>
      <w:divBdr>
        <w:top w:val="none" w:sz="0" w:space="0" w:color="auto"/>
        <w:left w:val="none" w:sz="0" w:space="0" w:color="auto"/>
        <w:bottom w:val="none" w:sz="0" w:space="0" w:color="auto"/>
        <w:right w:val="none" w:sz="0" w:space="0" w:color="auto"/>
      </w:divBdr>
      <w:divsChild>
        <w:div w:id="501815375">
          <w:marLeft w:val="0"/>
          <w:marRight w:val="0"/>
          <w:marTop w:val="0"/>
          <w:marBottom w:val="0"/>
          <w:divBdr>
            <w:top w:val="none" w:sz="0" w:space="0" w:color="auto"/>
            <w:left w:val="none" w:sz="0" w:space="0" w:color="auto"/>
            <w:bottom w:val="none" w:sz="0" w:space="0" w:color="auto"/>
            <w:right w:val="none" w:sz="0" w:space="0" w:color="auto"/>
          </w:divBdr>
          <w:divsChild>
            <w:div w:id="1071582516">
              <w:marLeft w:val="-75"/>
              <w:marRight w:val="-75"/>
              <w:marTop w:val="0"/>
              <w:marBottom w:val="0"/>
              <w:divBdr>
                <w:top w:val="none" w:sz="0" w:space="0" w:color="auto"/>
                <w:left w:val="none" w:sz="0" w:space="0" w:color="auto"/>
                <w:bottom w:val="none" w:sz="0" w:space="0" w:color="auto"/>
                <w:right w:val="none" w:sz="0" w:space="0" w:color="auto"/>
              </w:divBdr>
              <w:divsChild>
                <w:div w:id="1783108167">
                  <w:marLeft w:val="0"/>
                  <w:marRight w:val="0"/>
                  <w:marTop w:val="0"/>
                  <w:marBottom w:val="0"/>
                  <w:divBdr>
                    <w:top w:val="none" w:sz="0" w:space="0" w:color="auto"/>
                    <w:left w:val="none" w:sz="0" w:space="0" w:color="auto"/>
                    <w:bottom w:val="none" w:sz="0" w:space="0" w:color="auto"/>
                    <w:right w:val="none" w:sz="0" w:space="0" w:color="auto"/>
                  </w:divBdr>
                  <w:divsChild>
                    <w:div w:id="1262756192">
                      <w:marLeft w:val="-75"/>
                      <w:marRight w:val="-75"/>
                      <w:marTop w:val="0"/>
                      <w:marBottom w:val="0"/>
                      <w:divBdr>
                        <w:top w:val="none" w:sz="0" w:space="0" w:color="auto"/>
                        <w:left w:val="none" w:sz="0" w:space="0" w:color="auto"/>
                        <w:bottom w:val="none" w:sz="0" w:space="0" w:color="auto"/>
                        <w:right w:val="none" w:sz="0" w:space="0" w:color="auto"/>
                      </w:divBdr>
                      <w:divsChild>
                        <w:div w:id="1532455575">
                          <w:marLeft w:val="0"/>
                          <w:marRight w:val="0"/>
                          <w:marTop w:val="0"/>
                          <w:marBottom w:val="0"/>
                          <w:divBdr>
                            <w:top w:val="none" w:sz="0" w:space="0" w:color="auto"/>
                            <w:left w:val="none" w:sz="0" w:space="0" w:color="auto"/>
                            <w:bottom w:val="none" w:sz="0" w:space="0" w:color="auto"/>
                            <w:right w:val="none" w:sz="0" w:space="0" w:color="auto"/>
                          </w:divBdr>
                          <w:divsChild>
                            <w:div w:id="516389055">
                              <w:marLeft w:val="-75"/>
                              <w:marRight w:val="-75"/>
                              <w:marTop w:val="0"/>
                              <w:marBottom w:val="0"/>
                              <w:divBdr>
                                <w:top w:val="none" w:sz="0" w:space="0" w:color="auto"/>
                                <w:left w:val="none" w:sz="0" w:space="0" w:color="auto"/>
                                <w:bottom w:val="none" w:sz="0" w:space="0" w:color="auto"/>
                                <w:right w:val="none" w:sz="0" w:space="0" w:color="auto"/>
                              </w:divBdr>
                              <w:divsChild>
                                <w:div w:id="2113280957">
                                  <w:marLeft w:val="0"/>
                                  <w:marRight w:val="0"/>
                                  <w:marTop w:val="0"/>
                                  <w:marBottom w:val="300"/>
                                  <w:divBdr>
                                    <w:top w:val="none" w:sz="0" w:space="0" w:color="auto"/>
                                    <w:left w:val="none" w:sz="0" w:space="0" w:color="auto"/>
                                    <w:bottom w:val="none" w:sz="0" w:space="0" w:color="auto"/>
                                    <w:right w:val="none" w:sz="0" w:space="0" w:color="auto"/>
                                  </w:divBdr>
                                  <w:divsChild>
                                    <w:div w:id="2067293217">
                                      <w:marLeft w:val="-75"/>
                                      <w:marRight w:val="-75"/>
                                      <w:marTop w:val="0"/>
                                      <w:marBottom w:val="0"/>
                                      <w:divBdr>
                                        <w:top w:val="none" w:sz="0" w:space="0" w:color="auto"/>
                                        <w:left w:val="none" w:sz="0" w:space="0" w:color="auto"/>
                                        <w:bottom w:val="none" w:sz="0" w:space="0" w:color="auto"/>
                                        <w:right w:val="none" w:sz="0" w:space="0" w:color="auto"/>
                                      </w:divBdr>
                                      <w:divsChild>
                                        <w:div w:id="988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655944">
      <w:bodyDiv w:val="1"/>
      <w:marLeft w:val="0"/>
      <w:marRight w:val="0"/>
      <w:marTop w:val="0"/>
      <w:marBottom w:val="0"/>
      <w:divBdr>
        <w:top w:val="none" w:sz="0" w:space="0" w:color="auto"/>
        <w:left w:val="none" w:sz="0" w:space="0" w:color="auto"/>
        <w:bottom w:val="none" w:sz="0" w:space="0" w:color="auto"/>
        <w:right w:val="none" w:sz="0" w:space="0" w:color="auto"/>
      </w:divBdr>
      <w:divsChild>
        <w:div w:id="239754618">
          <w:marLeft w:val="0"/>
          <w:marRight w:val="0"/>
          <w:marTop w:val="0"/>
          <w:marBottom w:val="0"/>
          <w:divBdr>
            <w:top w:val="none" w:sz="0" w:space="0" w:color="auto"/>
            <w:left w:val="none" w:sz="0" w:space="0" w:color="auto"/>
            <w:bottom w:val="none" w:sz="0" w:space="0" w:color="auto"/>
            <w:right w:val="none" w:sz="0" w:space="0" w:color="auto"/>
          </w:divBdr>
          <w:divsChild>
            <w:div w:id="549810254">
              <w:marLeft w:val="-75"/>
              <w:marRight w:val="-75"/>
              <w:marTop w:val="0"/>
              <w:marBottom w:val="0"/>
              <w:divBdr>
                <w:top w:val="none" w:sz="0" w:space="0" w:color="auto"/>
                <w:left w:val="none" w:sz="0" w:space="0" w:color="auto"/>
                <w:bottom w:val="none" w:sz="0" w:space="0" w:color="auto"/>
                <w:right w:val="none" w:sz="0" w:space="0" w:color="auto"/>
              </w:divBdr>
              <w:divsChild>
                <w:div w:id="1203664041">
                  <w:marLeft w:val="0"/>
                  <w:marRight w:val="0"/>
                  <w:marTop w:val="0"/>
                  <w:marBottom w:val="0"/>
                  <w:divBdr>
                    <w:top w:val="none" w:sz="0" w:space="0" w:color="auto"/>
                    <w:left w:val="none" w:sz="0" w:space="0" w:color="auto"/>
                    <w:bottom w:val="none" w:sz="0" w:space="0" w:color="auto"/>
                    <w:right w:val="none" w:sz="0" w:space="0" w:color="auto"/>
                  </w:divBdr>
                  <w:divsChild>
                    <w:div w:id="1751924819">
                      <w:marLeft w:val="-75"/>
                      <w:marRight w:val="-75"/>
                      <w:marTop w:val="0"/>
                      <w:marBottom w:val="0"/>
                      <w:divBdr>
                        <w:top w:val="none" w:sz="0" w:space="0" w:color="auto"/>
                        <w:left w:val="none" w:sz="0" w:space="0" w:color="auto"/>
                        <w:bottom w:val="none" w:sz="0" w:space="0" w:color="auto"/>
                        <w:right w:val="none" w:sz="0" w:space="0" w:color="auto"/>
                      </w:divBdr>
                      <w:divsChild>
                        <w:div w:id="104085921">
                          <w:marLeft w:val="0"/>
                          <w:marRight w:val="0"/>
                          <w:marTop w:val="0"/>
                          <w:marBottom w:val="0"/>
                          <w:divBdr>
                            <w:top w:val="none" w:sz="0" w:space="0" w:color="auto"/>
                            <w:left w:val="none" w:sz="0" w:space="0" w:color="auto"/>
                            <w:bottom w:val="none" w:sz="0" w:space="0" w:color="auto"/>
                            <w:right w:val="none" w:sz="0" w:space="0" w:color="auto"/>
                          </w:divBdr>
                          <w:divsChild>
                            <w:div w:id="1945066879">
                              <w:marLeft w:val="-75"/>
                              <w:marRight w:val="-75"/>
                              <w:marTop w:val="0"/>
                              <w:marBottom w:val="0"/>
                              <w:divBdr>
                                <w:top w:val="none" w:sz="0" w:space="0" w:color="auto"/>
                                <w:left w:val="none" w:sz="0" w:space="0" w:color="auto"/>
                                <w:bottom w:val="none" w:sz="0" w:space="0" w:color="auto"/>
                                <w:right w:val="none" w:sz="0" w:space="0" w:color="auto"/>
                              </w:divBdr>
                              <w:divsChild>
                                <w:div w:id="428740966">
                                  <w:marLeft w:val="0"/>
                                  <w:marRight w:val="0"/>
                                  <w:marTop w:val="0"/>
                                  <w:marBottom w:val="300"/>
                                  <w:divBdr>
                                    <w:top w:val="none" w:sz="0" w:space="0" w:color="auto"/>
                                    <w:left w:val="none" w:sz="0" w:space="0" w:color="auto"/>
                                    <w:bottom w:val="none" w:sz="0" w:space="0" w:color="auto"/>
                                    <w:right w:val="none" w:sz="0" w:space="0" w:color="auto"/>
                                  </w:divBdr>
                                  <w:divsChild>
                                    <w:div w:id="1268780814">
                                      <w:marLeft w:val="-75"/>
                                      <w:marRight w:val="-75"/>
                                      <w:marTop w:val="0"/>
                                      <w:marBottom w:val="0"/>
                                      <w:divBdr>
                                        <w:top w:val="none" w:sz="0" w:space="0" w:color="auto"/>
                                        <w:left w:val="none" w:sz="0" w:space="0" w:color="auto"/>
                                        <w:bottom w:val="none" w:sz="0" w:space="0" w:color="auto"/>
                                        <w:right w:val="none" w:sz="0" w:space="0" w:color="auto"/>
                                      </w:divBdr>
                                      <w:divsChild>
                                        <w:div w:id="10280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644879">
      <w:bodyDiv w:val="1"/>
      <w:marLeft w:val="0"/>
      <w:marRight w:val="0"/>
      <w:marTop w:val="0"/>
      <w:marBottom w:val="0"/>
      <w:divBdr>
        <w:top w:val="none" w:sz="0" w:space="0" w:color="auto"/>
        <w:left w:val="none" w:sz="0" w:space="0" w:color="auto"/>
        <w:bottom w:val="none" w:sz="0" w:space="0" w:color="auto"/>
        <w:right w:val="none" w:sz="0" w:space="0" w:color="auto"/>
      </w:divBdr>
      <w:divsChild>
        <w:div w:id="999308413">
          <w:marLeft w:val="0"/>
          <w:marRight w:val="0"/>
          <w:marTop w:val="0"/>
          <w:marBottom w:val="0"/>
          <w:divBdr>
            <w:top w:val="none" w:sz="0" w:space="0" w:color="auto"/>
            <w:left w:val="none" w:sz="0" w:space="0" w:color="auto"/>
            <w:bottom w:val="none" w:sz="0" w:space="0" w:color="auto"/>
            <w:right w:val="none" w:sz="0" w:space="0" w:color="auto"/>
          </w:divBdr>
          <w:divsChild>
            <w:div w:id="118963299">
              <w:marLeft w:val="-75"/>
              <w:marRight w:val="-75"/>
              <w:marTop w:val="0"/>
              <w:marBottom w:val="0"/>
              <w:divBdr>
                <w:top w:val="none" w:sz="0" w:space="0" w:color="auto"/>
                <w:left w:val="none" w:sz="0" w:space="0" w:color="auto"/>
                <w:bottom w:val="none" w:sz="0" w:space="0" w:color="auto"/>
                <w:right w:val="none" w:sz="0" w:space="0" w:color="auto"/>
              </w:divBdr>
              <w:divsChild>
                <w:div w:id="1259021561">
                  <w:marLeft w:val="0"/>
                  <w:marRight w:val="0"/>
                  <w:marTop w:val="0"/>
                  <w:marBottom w:val="0"/>
                  <w:divBdr>
                    <w:top w:val="none" w:sz="0" w:space="0" w:color="auto"/>
                    <w:left w:val="none" w:sz="0" w:space="0" w:color="auto"/>
                    <w:bottom w:val="none" w:sz="0" w:space="0" w:color="auto"/>
                    <w:right w:val="none" w:sz="0" w:space="0" w:color="auto"/>
                  </w:divBdr>
                  <w:divsChild>
                    <w:div w:id="482700020">
                      <w:marLeft w:val="-75"/>
                      <w:marRight w:val="-75"/>
                      <w:marTop w:val="0"/>
                      <w:marBottom w:val="0"/>
                      <w:divBdr>
                        <w:top w:val="none" w:sz="0" w:space="0" w:color="auto"/>
                        <w:left w:val="none" w:sz="0" w:space="0" w:color="auto"/>
                        <w:bottom w:val="none" w:sz="0" w:space="0" w:color="auto"/>
                        <w:right w:val="none" w:sz="0" w:space="0" w:color="auto"/>
                      </w:divBdr>
                      <w:divsChild>
                        <w:div w:id="853420149">
                          <w:marLeft w:val="0"/>
                          <w:marRight w:val="0"/>
                          <w:marTop w:val="0"/>
                          <w:marBottom w:val="0"/>
                          <w:divBdr>
                            <w:top w:val="none" w:sz="0" w:space="0" w:color="auto"/>
                            <w:left w:val="none" w:sz="0" w:space="0" w:color="auto"/>
                            <w:bottom w:val="none" w:sz="0" w:space="0" w:color="auto"/>
                            <w:right w:val="none" w:sz="0" w:space="0" w:color="auto"/>
                          </w:divBdr>
                          <w:divsChild>
                            <w:div w:id="1291933296">
                              <w:marLeft w:val="-75"/>
                              <w:marRight w:val="-75"/>
                              <w:marTop w:val="0"/>
                              <w:marBottom w:val="0"/>
                              <w:divBdr>
                                <w:top w:val="none" w:sz="0" w:space="0" w:color="auto"/>
                                <w:left w:val="none" w:sz="0" w:space="0" w:color="auto"/>
                                <w:bottom w:val="none" w:sz="0" w:space="0" w:color="auto"/>
                                <w:right w:val="none" w:sz="0" w:space="0" w:color="auto"/>
                              </w:divBdr>
                              <w:divsChild>
                                <w:div w:id="1309283128">
                                  <w:marLeft w:val="0"/>
                                  <w:marRight w:val="0"/>
                                  <w:marTop w:val="0"/>
                                  <w:marBottom w:val="300"/>
                                  <w:divBdr>
                                    <w:top w:val="none" w:sz="0" w:space="0" w:color="auto"/>
                                    <w:left w:val="none" w:sz="0" w:space="0" w:color="auto"/>
                                    <w:bottom w:val="none" w:sz="0" w:space="0" w:color="auto"/>
                                    <w:right w:val="none" w:sz="0" w:space="0" w:color="auto"/>
                                  </w:divBdr>
                                  <w:divsChild>
                                    <w:div w:id="515115921">
                                      <w:marLeft w:val="-75"/>
                                      <w:marRight w:val="-75"/>
                                      <w:marTop w:val="0"/>
                                      <w:marBottom w:val="0"/>
                                      <w:divBdr>
                                        <w:top w:val="none" w:sz="0" w:space="0" w:color="auto"/>
                                        <w:left w:val="none" w:sz="0" w:space="0" w:color="auto"/>
                                        <w:bottom w:val="none" w:sz="0" w:space="0" w:color="auto"/>
                                        <w:right w:val="none" w:sz="0" w:space="0" w:color="auto"/>
                                      </w:divBdr>
                                      <w:divsChild>
                                        <w:div w:id="11080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2460573">
      <w:bodyDiv w:val="1"/>
      <w:marLeft w:val="0"/>
      <w:marRight w:val="0"/>
      <w:marTop w:val="0"/>
      <w:marBottom w:val="0"/>
      <w:divBdr>
        <w:top w:val="none" w:sz="0" w:space="0" w:color="auto"/>
        <w:left w:val="none" w:sz="0" w:space="0" w:color="auto"/>
        <w:bottom w:val="none" w:sz="0" w:space="0" w:color="auto"/>
        <w:right w:val="none" w:sz="0" w:space="0" w:color="auto"/>
      </w:divBdr>
      <w:divsChild>
        <w:div w:id="268318318">
          <w:marLeft w:val="0"/>
          <w:marRight w:val="0"/>
          <w:marTop w:val="0"/>
          <w:marBottom w:val="0"/>
          <w:divBdr>
            <w:top w:val="none" w:sz="0" w:space="0" w:color="auto"/>
            <w:left w:val="none" w:sz="0" w:space="0" w:color="auto"/>
            <w:bottom w:val="none" w:sz="0" w:space="0" w:color="auto"/>
            <w:right w:val="none" w:sz="0" w:space="0" w:color="auto"/>
          </w:divBdr>
          <w:divsChild>
            <w:div w:id="485049789">
              <w:marLeft w:val="-75"/>
              <w:marRight w:val="-75"/>
              <w:marTop w:val="0"/>
              <w:marBottom w:val="0"/>
              <w:divBdr>
                <w:top w:val="none" w:sz="0" w:space="0" w:color="auto"/>
                <w:left w:val="none" w:sz="0" w:space="0" w:color="auto"/>
                <w:bottom w:val="none" w:sz="0" w:space="0" w:color="auto"/>
                <w:right w:val="none" w:sz="0" w:space="0" w:color="auto"/>
              </w:divBdr>
              <w:divsChild>
                <w:div w:id="1475679521">
                  <w:marLeft w:val="0"/>
                  <w:marRight w:val="0"/>
                  <w:marTop w:val="0"/>
                  <w:marBottom w:val="0"/>
                  <w:divBdr>
                    <w:top w:val="none" w:sz="0" w:space="0" w:color="auto"/>
                    <w:left w:val="none" w:sz="0" w:space="0" w:color="auto"/>
                    <w:bottom w:val="none" w:sz="0" w:space="0" w:color="auto"/>
                    <w:right w:val="none" w:sz="0" w:space="0" w:color="auto"/>
                  </w:divBdr>
                  <w:divsChild>
                    <w:div w:id="2073962561">
                      <w:marLeft w:val="-75"/>
                      <w:marRight w:val="-75"/>
                      <w:marTop w:val="0"/>
                      <w:marBottom w:val="0"/>
                      <w:divBdr>
                        <w:top w:val="none" w:sz="0" w:space="0" w:color="auto"/>
                        <w:left w:val="none" w:sz="0" w:space="0" w:color="auto"/>
                        <w:bottom w:val="none" w:sz="0" w:space="0" w:color="auto"/>
                        <w:right w:val="none" w:sz="0" w:space="0" w:color="auto"/>
                      </w:divBdr>
                      <w:divsChild>
                        <w:div w:id="253519702">
                          <w:marLeft w:val="0"/>
                          <w:marRight w:val="0"/>
                          <w:marTop w:val="0"/>
                          <w:marBottom w:val="0"/>
                          <w:divBdr>
                            <w:top w:val="none" w:sz="0" w:space="0" w:color="auto"/>
                            <w:left w:val="none" w:sz="0" w:space="0" w:color="auto"/>
                            <w:bottom w:val="none" w:sz="0" w:space="0" w:color="auto"/>
                            <w:right w:val="none" w:sz="0" w:space="0" w:color="auto"/>
                          </w:divBdr>
                          <w:divsChild>
                            <w:div w:id="105976904">
                              <w:marLeft w:val="-75"/>
                              <w:marRight w:val="-75"/>
                              <w:marTop w:val="0"/>
                              <w:marBottom w:val="0"/>
                              <w:divBdr>
                                <w:top w:val="none" w:sz="0" w:space="0" w:color="auto"/>
                                <w:left w:val="none" w:sz="0" w:space="0" w:color="auto"/>
                                <w:bottom w:val="none" w:sz="0" w:space="0" w:color="auto"/>
                                <w:right w:val="none" w:sz="0" w:space="0" w:color="auto"/>
                              </w:divBdr>
                              <w:divsChild>
                                <w:div w:id="685248687">
                                  <w:marLeft w:val="0"/>
                                  <w:marRight w:val="0"/>
                                  <w:marTop w:val="0"/>
                                  <w:marBottom w:val="300"/>
                                  <w:divBdr>
                                    <w:top w:val="none" w:sz="0" w:space="0" w:color="auto"/>
                                    <w:left w:val="none" w:sz="0" w:space="0" w:color="auto"/>
                                    <w:bottom w:val="none" w:sz="0" w:space="0" w:color="auto"/>
                                    <w:right w:val="none" w:sz="0" w:space="0" w:color="auto"/>
                                  </w:divBdr>
                                  <w:divsChild>
                                    <w:div w:id="848832793">
                                      <w:marLeft w:val="-75"/>
                                      <w:marRight w:val="-75"/>
                                      <w:marTop w:val="0"/>
                                      <w:marBottom w:val="0"/>
                                      <w:divBdr>
                                        <w:top w:val="none" w:sz="0" w:space="0" w:color="auto"/>
                                        <w:left w:val="none" w:sz="0" w:space="0" w:color="auto"/>
                                        <w:bottom w:val="none" w:sz="0" w:space="0" w:color="auto"/>
                                        <w:right w:val="none" w:sz="0" w:space="0" w:color="auto"/>
                                      </w:divBdr>
                                      <w:divsChild>
                                        <w:div w:id="128635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015351">
      <w:bodyDiv w:val="1"/>
      <w:marLeft w:val="0"/>
      <w:marRight w:val="0"/>
      <w:marTop w:val="0"/>
      <w:marBottom w:val="0"/>
      <w:divBdr>
        <w:top w:val="none" w:sz="0" w:space="0" w:color="auto"/>
        <w:left w:val="none" w:sz="0" w:space="0" w:color="auto"/>
        <w:bottom w:val="none" w:sz="0" w:space="0" w:color="auto"/>
        <w:right w:val="none" w:sz="0" w:space="0" w:color="auto"/>
      </w:divBdr>
      <w:divsChild>
        <w:div w:id="211312144">
          <w:marLeft w:val="0"/>
          <w:marRight w:val="0"/>
          <w:marTop w:val="0"/>
          <w:marBottom w:val="0"/>
          <w:divBdr>
            <w:top w:val="none" w:sz="0" w:space="0" w:color="auto"/>
            <w:left w:val="none" w:sz="0" w:space="0" w:color="auto"/>
            <w:bottom w:val="none" w:sz="0" w:space="0" w:color="auto"/>
            <w:right w:val="none" w:sz="0" w:space="0" w:color="auto"/>
          </w:divBdr>
          <w:divsChild>
            <w:div w:id="933052648">
              <w:marLeft w:val="-75"/>
              <w:marRight w:val="-75"/>
              <w:marTop w:val="0"/>
              <w:marBottom w:val="0"/>
              <w:divBdr>
                <w:top w:val="none" w:sz="0" w:space="0" w:color="auto"/>
                <w:left w:val="none" w:sz="0" w:space="0" w:color="auto"/>
                <w:bottom w:val="none" w:sz="0" w:space="0" w:color="auto"/>
                <w:right w:val="none" w:sz="0" w:space="0" w:color="auto"/>
              </w:divBdr>
              <w:divsChild>
                <w:div w:id="1100219710">
                  <w:marLeft w:val="0"/>
                  <w:marRight w:val="0"/>
                  <w:marTop w:val="0"/>
                  <w:marBottom w:val="0"/>
                  <w:divBdr>
                    <w:top w:val="none" w:sz="0" w:space="0" w:color="auto"/>
                    <w:left w:val="none" w:sz="0" w:space="0" w:color="auto"/>
                    <w:bottom w:val="none" w:sz="0" w:space="0" w:color="auto"/>
                    <w:right w:val="none" w:sz="0" w:space="0" w:color="auto"/>
                  </w:divBdr>
                  <w:divsChild>
                    <w:div w:id="708535515">
                      <w:marLeft w:val="-75"/>
                      <w:marRight w:val="-75"/>
                      <w:marTop w:val="0"/>
                      <w:marBottom w:val="0"/>
                      <w:divBdr>
                        <w:top w:val="none" w:sz="0" w:space="0" w:color="auto"/>
                        <w:left w:val="none" w:sz="0" w:space="0" w:color="auto"/>
                        <w:bottom w:val="none" w:sz="0" w:space="0" w:color="auto"/>
                        <w:right w:val="none" w:sz="0" w:space="0" w:color="auto"/>
                      </w:divBdr>
                      <w:divsChild>
                        <w:div w:id="992443208">
                          <w:marLeft w:val="0"/>
                          <w:marRight w:val="0"/>
                          <w:marTop w:val="0"/>
                          <w:marBottom w:val="0"/>
                          <w:divBdr>
                            <w:top w:val="none" w:sz="0" w:space="0" w:color="auto"/>
                            <w:left w:val="none" w:sz="0" w:space="0" w:color="auto"/>
                            <w:bottom w:val="none" w:sz="0" w:space="0" w:color="auto"/>
                            <w:right w:val="none" w:sz="0" w:space="0" w:color="auto"/>
                          </w:divBdr>
                          <w:divsChild>
                            <w:div w:id="1136944927">
                              <w:marLeft w:val="-75"/>
                              <w:marRight w:val="-75"/>
                              <w:marTop w:val="0"/>
                              <w:marBottom w:val="0"/>
                              <w:divBdr>
                                <w:top w:val="none" w:sz="0" w:space="0" w:color="auto"/>
                                <w:left w:val="none" w:sz="0" w:space="0" w:color="auto"/>
                                <w:bottom w:val="none" w:sz="0" w:space="0" w:color="auto"/>
                                <w:right w:val="none" w:sz="0" w:space="0" w:color="auto"/>
                              </w:divBdr>
                              <w:divsChild>
                                <w:div w:id="564148783">
                                  <w:marLeft w:val="0"/>
                                  <w:marRight w:val="0"/>
                                  <w:marTop w:val="0"/>
                                  <w:marBottom w:val="300"/>
                                  <w:divBdr>
                                    <w:top w:val="none" w:sz="0" w:space="0" w:color="auto"/>
                                    <w:left w:val="none" w:sz="0" w:space="0" w:color="auto"/>
                                    <w:bottom w:val="none" w:sz="0" w:space="0" w:color="auto"/>
                                    <w:right w:val="none" w:sz="0" w:space="0" w:color="auto"/>
                                  </w:divBdr>
                                  <w:divsChild>
                                    <w:div w:id="1632444396">
                                      <w:marLeft w:val="-75"/>
                                      <w:marRight w:val="-75"/>
                                      <w:marTop w:val="0"/>
                                      <w:marBottom w:val="0"/>
                                      <w:divBdr>
                                        <w:top w:val="none" w:sz="0" w:space="0" w:color="auto"/>
                                        <w:left w:val="none" w:sz="0" w:space="0" w:color="auto"/>
                                        <w:bottom w:val="none" w:sz="0" w:space="0" w:color="auto"/>
                                        <w:right w:val="none" w:sz="0" w:space="0" w:color="auto"/>
                                      </w:divBdr>
                                      <w:divsChild>
                                        <w:div w:id="16417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459735">
      <w:bodyDiv w:val="1"/>
      <w:marLeft w:val="0"/>
      <w:marRight w:val="0"/>
      <w:marTop w:val="0"/>
      <w:marBottom w:val="0"/>
      <w:divBdr>
        <w:top w:val="none" w:sz="0" w:space="0" w:color="auto"/>
        <w:left w:val="none" w:sz="0" w:space="0" w:color="auto"/>
        <w:bottom w:val="none" w:sz="0" w:space="0" w:color="auto"/>
        <w:right w:val="none" w:sz="0" w:space="0" w:color="auto"/>
      </w:divBdr>
      <w:divsChild>
        <w:div w:id="2125927346">
          <w:marLeft w:val="0"/>
          <w:marRight w:val="0"/>
          <w:marTop w:val="0"/>
          <w:marBottom w:val="0"/>
          <w:divBdr>
            <w:top w:val="none" w:sz="0" w:space="0" w:color="auto"/>
            <w:left w:val="none" w:sz="0" w:space="0" w:color="auto"/>
            <w:bottom w:val="none" w:sz="0" w:space="0" w:color="auto"/>
            <w:right w:val="none" w:sz="0" w:space="0" w:color="auto"/>
          </w:divBdr>
          <w:divsChild>
            <w:div w:id="112754520">
              <w:marLeft w:val="-75"/>
              <w:marRight w:val="-75"/>
              <w:marTop w:val="0"/>
              <w:marBottom w:val="0"/>
              <w:divBdr>
                <w:top w:val="none" w:sz="0" w:space="0" w:color="auto"/>
                <w:left w:val="none" w:sz="0" w:space="0" w:color="auto"/>
                <w:bottom w:val="none" w:sz="0" w:space="0" w:color="auto"/>
                <w:right w:val="none" w:sz="0" w:space="0" w:color="auto"/>
              </w:divBdr>
              <w:divsChild>
                <w:div w:id="1826164440">
                  <w:marLeft w:val="0"/>
                  <w:marRight w:val="0"/>
                  <w:marTop w:val="0"/>
                  <w:marBottom w:val="0"/>
                  <w:divBdr>
                    <w:top w:val="none" w:sz="0" w:space="0" w:color="auto"/>
                    <w:left w:val="none" w:sz="0" w:space="0" w:color="auto"/>
                    <w:bottom w:val="none" w:sz="0" w:space="0" w:color="auto"/>
                    <w:right w:val="none" w:sz="0" w:space="0" w:color="auto"/>
                  </w:divBdr>
                  <w:divsChild>
                    <w:div w:id="487526841">
                      <w:marLeft w:val="-75"/>
                      <w:marRight w:val="-75"/>
                      <w:marTop w:val="0"/>
                      <w:marBottom w:val="0"/>
                      <w:divBdr>
                        <w:top w:val="none" w:sz="0" w:space="0" w:color="auto"/>
                        <w:left w:val="none" w:sz="0" w:space="0" w:color="auto"/>
                        <w:bottom w:val="none" w:sz="0" w:space="0" w:color="auto"/>
                        <w:right w:val="none" w:sz="0" w:space="0" w:color="auto"/>
                      </w:divBdr>
                      <w:divsChild>
                        <w:div w:id="502626170">
                          <w:marLeft w:val="0"/>
                          <w:marRight w:val="0"/>
                          <w:marTop w:val="0"/>
                          <w:marBottom w:val="0"/>
                          <w:divBdr>
                            <w:top w:val="none" w:sz="0" w:space="0" w:color="auto"/>
                            <w:left w:val="none" w:sz="0" w:space="0" w:color="auto"/>
                            <w:bottom w:val="none" w:sz="0" w:space="0" w:color="auto"/>
                            <w:right w:val="none" w:sz="0" w:space="0" w:color="auto"/>
                          </w:divBdr>
                          <w:divsChild>
                            <w:div w:id="735589180">
                              <w:marLeft w:val="-75"/>
                              <w:marRight w:val="-75"/>
                              <w:marTop w:val="0"/>
                              <w:marBottom w:val="0"/>
                              <w:divBdr>
                                <w:top w:val="none" w:sz="0" w:space="0" w:color="auto"/>
                                <w:left w:val="none" w:sz="0" w:space="0" w:color="auto"/>
                                <w:bottom w:val="none" w:sz="0" w:space="0" w:color="auto"/>
                                <w:right w:val="none" w:sz="0" w:space="0" w:color="auto"/>
                              </w:divBdr>
                              <w:divsChild>
                                <w:div w:id="891310857">
                                  <w:marLeft w:val="0"/>
                                  <w:marRight w:val="0"/>
                                  <w:marTop w:val="0"/>
                                  <w:marBottom w:val="300"/>
                                  <w:divBdr>
                                    <w:top w:val="none" w:sz="0" w:space="0" w:color="auto"/>
                                    <w:left w:val="none" w:sz="0" w:space="0" w:color="auto"/>
                                    <w:bottom w:val="none" w:sz="0" w:space="0" w:color="auto"/>
                                    <w:right w:val="none" w:sz="0" w:space="0" w:color="auto"/>
                                  </w:divBdr>
                                  <w:divsChild>
                                    <w:div w:id="1435520160">
                                      <w:marLeft w:val="-75"/>
                                      <w:marRight w:val="-75"/>
                                      <w:marTop w:val="0"/>
                                      <w:marBottom w:val="0"/>
                                      <w:divBdr>
                                        <w:top w:val="none" w:sz="0" w:space="0" w:color="auto"/>
                                        <w:left w:val="none" w:sz="0" w:space="0" w:color="auto"/>
                                        <w:bottom w:val="none" w:sz="0" w:space="0" w:color="auto"/>
                                        <w:right w:val="none" w:sz="0" w:space="0" w:color="auto"/>
                                      </w:divBdr>
                                      <w:divsChild>
                                        <w:div w:id="5516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733293">
      <w:bodyDiv w:val="1"/>
      <w:marLeft w:val="0"/>
      <w:marRight w:val="0"/>
      <w:marTop w:val="0"/>
      <w:marBottom w:val="0"/>
      <w:divBdr>
        <w:top w:val="none" w:sz="0" w:space="0" w:color="auto"/>
        <w:left w:val="none" w:sz="0" w:space="0" w:color="auto"/>
        <w:bottom w:val="none" w:sz="0" w:space="0" w:color="auto"/>
        <w:right w:val="none" w:sz="0" w:space="0" w:color="auto"/>
      </w:divBdr>
      <w:divsChild>
        <w:div w:id="1791973904">
          <w:marLeft w:val="0"/>
          <w:marRight w:val="0"/>
          <w:marTop w:val="0"/>
          <w:marBottom w:val="0"/>
          <w:divBdr>
            <w:top w:val="none" w:sz="0" w:space="0" w:color="auto"/>
            <w:left w:val="none" w:sz="0" w:space="0" w:color="auto"/>
            <w:bottom w:val="none" w:sz="0" w:space="0" w:color="auto"/>
            <w:right w:val="none" w:sz="0" w:space="0" w:color="auto"/>
          </w:divBdr>
          <w:divsChild>
            <w:div w:id="815145706">
              <w:marLeft w:val="-75"/>
              <w:marRight w:val="-75"/>
              <w:marTop w:val="0"/>
              <w:marBottom w:val="0"/>
              <w:divBdr>
                <w:top w:val="none" w:sz="0" w:space="0" w:color="auto"/>
                <w:left w:val="none" w:sz="0" w:space="0" w:color="auto"/>
                <w:bottom w:val="none" w:sz="0" w:space="0" w:color="auto"/>
                <w:right w:val="none" w:sz="0" w:space="0" w:color="auto"/>
              </w:divBdr>
              <w:divsChild>
                <w:div w:id="1790318915">
                  <w:marLeft w:val="0"/>
                  <w:marRight w:val="0"/>
                  <w:marTop w:val="0"/>
                  <w:marBottom w:val="0"/>
                  <w:divBdr>
                    <w:top w:val="none" w:sz="0" w:space="0" w:color="auto"/>
                    <w:left w:val="none" w:sz="0" w:space="0" w:color="auto"/>
                    <w:bottom w:val="none" w:sz="0" w:space="0" w:color="auto"/>
                    <w:right w:val="none" w:sz="0" w:space="0" w:color="auto"/>
                  </w:divBdr>
                  <w:divsChild>
                    <w:div w:id="1402798206">
                      <w:marLeft w:val="-75"/>
                      <w:marRight w:val="-75"/>
                      <w:marTop w:val="0"/>
                      <w:marBottom w:val="0"/>
                      <w:divBdr>
                        <w:top w:val="none" w:sz="0" w:space="0" w:color="auto"/>
                        <w:left w:val="none" w:sz="0" w:space="0" w:color="auto"/>
                        <w:bottom w:val="none" w:sz="0" w:space="0" w:color="auto"/>
                        <w:right w:val="none" w:sz="0" w:space="0" w:color="auto"/>
                      </w:divBdr>
                      <w:divsChild>
                        <w:div w:id="597325197">
                          <w:marLeft w:val="0"/>
                          <w:marRight w:val="0"/>
                          <w:marTop w:val="0"/>
                          <w:marBottom w:val="0"/>
                          <w:divBdr>
                            <w:top w:val="none" w:sz="0" w:space="0" w:color="auto"/>
                            <w:left w:val="none" w:sz="0" w:space="0" w:color="auto"/>
                            <w:bottom w:val="none" w:sz="0" w:space="0" w:color="auto"/>
                            <w:right w:val="none" w:sz="0" w:space="0" w:color="auto"/>
                          </w:divBdr>
                          <w:divsChild>
                            <w:div w:id="1737239813">
                              <w:marLeft w:val="-75"/>
                              <w:marRight w:val="-75"/>
                              <w:marTop w:val="0"/>
                              <w:marBottom w:val="0"/>
                              <w:divBdr>
                                <w:top w:val="none" w:sz="0" w:space="0" w:color="auto"/>
                                <w:left w:val="none" w:sz="0" w:space="0" w:color="auto"/>
                                <w:bottom w:val="none" w:sz="0" w:space="0" w:color="auto"/>
                                <w:right w:val="none" w:sz="0" w:space="0" w:color="auto"/>
                              </w:divBdr>
                              <w:divsChild>
                                <w:div w:id="482506323">
                                  <w:marLeft w:val="0"/>
                                  <w:marRight w:val="0"/>
                                  <w:marTop w:val="0"/>
                                  <w:marBottom w:val="300"/>
                                  <w:divBdr>
                                    <w:top w:val="none" w:sz="0" w:space="0" w:color="auto"/>
                                    <w:left w:val="none" w:sz="0" w:space="0" w:color="auto"/>
                                    <w:bottom w:val="none" w:sz="0" w:space="0" w:color="auto"/>
                                    <w:right w:val="none" w:sz="0" w:space="0" w:color="auto"/>
                                  </w:divBdr>
                                  <w:divsChild>
                                    <w:div w:id="934704971">
                                      <w:marLeft w:val="-75"/>
                                      <w:marRight w:val="-75"/>
                                      <w:marTop w:val="0"/>
                                      <w:marBottom w:val="0"/>
                                      <w:divBdr>
                                        <w:top w:val="none" w:sz="0" w:space="0" w:color="auto"/>
                                        <w:left w:val="none" w:sz="0" w:space="0" w:color="auto"/>
                                        <w:bottom w:val="none" w:sz="0" w:space="0" w:color="auto"/>
                                        <w:right w:val="none" w:sz="0" w:space="0" w:color="auto"/>
                                      </w:divBdr>
                                      <w:divsChild>
                                        <w:div w:id="16981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131314">
      <w:bodyDiv w:val="1"/>
      <w:marLeft w:val="0"/>
      <w:marRight w:val="0"/>
      <w:marTop w:val="0"/>
      <w:marBottom w:val="0"/>
      <w:divBdr>
        <w:top w:val="none" w:sz="0" w:space="0" w:color="auto"/>
        <w:left w:val="none" w:sz="0" w:space="0" w:color="auto"/>
        <w:bottom w:val="none" w:sz="0" w:space="0" w:color="auto"/>
        <w:right w:val="none" w:sz="0" w:space="0" w:color="auto"/>
      </w:divBdr>
      <w:divsChild>
        <w:div w:id="1305282142">
          <w:marLeft w:val="0"/>
          <w:marRight w:val="0"/>
          <w:marTop w:val="0"/>
          <w:marBottom w:val="0"/>
          <w:divBdr>
            <w:top w:val="none" w:sz="0" w:space="0" w:color="auto"/>
            <w:left w:val="none" w:sz="0" w:space="0" w:color="auto"/>
            <w:bottom w:val="none" w:sz="0" w:space="0" w:color="auto"/>
            <w:right w:val="none" w:sz="0" w:space="0" w:color="auto"/>
          </w:divBdr>
          <w:divsChild>
            <w:div w:id="1979798492">
              <w:marLeft w:val="-75"/>
              <w:marRight w:val="-75"/>
              <w:marTop w:val="0"/>
              <w:marBottom w:val="0"/>
              <w:divBdr>
                <w:top w:val="none" w:sz="0" w:space="0" w:color="auto"/>
                <w:left w:val="none" w:sz="0" w:space="0" w:color="auto"/>
                <w:bottom w:val="none" w:sz="0" w:space="0" w:color="auto"/>
                <w:right w:val="none" w:sz="0" w:space="0" w:color="auto"/>
              </w:divBdr>
              <w:divsChild>
                <w:div w:id="1952475850">
                  <w:marLeft w:val="0"/>
                  <w:marRight w:val="0"/>
                  <w:marTop w:val="0"/>
                  <w:marBottom w:val="0"/>
                  <w:divBdr>
                    <w:top w:val="none" w:sz="0" w:space="0" w:color="auto"/>
                    <w:left w:val="none" w:sz="0" w:space="0" w:color="auto"/>
                    <w:bottom w:val="none" w:sz="0" w:space="0" w:color="auto"/>
                    <w:right w:val="none" w:sz="0" w:space="0" w:color="auto"/>
                  </w:divBdr>
                  <w:divsChild>
                    <w:div w:id="2035035936">
                      <w:marLeft w:val="-75"/>
                      <w:marRight w:val="-75"/>
                      <w:marTop w:val="0"/>
                      <w:marBottom w:val="0"/>
                      <w:divBdr>
                        <w:top w:val="none" w:sz="0" w:space="0" w:color="auto"/>
                        <w:left w:val="none" w:sz="0" w:space="0" w:color="auto"/>
                        <w:bottom w:val="none" w:sz="0" w:space="0" w:color="auto"/>
                        <w:right w:val="none" w:sz="0" w:space="0" w:color="auto"/>
                      </w:divBdr>
                      <w:divsChild>
                        <w:div w:id="575170510">
                          <w:marLeft w:val="0"/>
                          <w:marRight w:val="0"/>
                          <w:marTop w:val="0"/>
                          <w:marBottom w:val="0"/>
                          <w:divBdr>
                            <w:top w:val="none" w:sz="0" w:space="0" w:color="auto"/>
                            <w:left w:val="none" w:sz="0" w:space="0" w:color="auto"/>
                            <w:bottom w:val="none" w:sz="0" w:space="0" w:color="auto"/>
                            <w:right w:val="none" w:sz="0" w:space="0" w:color="auto"/>
                          </w:divBdr>
                          <w:divsChild>
                            <w:div w:id="1894736650">
                              <w:marLeft w:val="-75"/>
                              <w:marRight w:val="-75"/>
                              <w:marTop w:val="0"/>
                              <w:marBottom w:val="0"/>
                              <w:divBdr>
                                <w:top w:val="none" w:sz="0" w:space="0" w:color="auto"/>
                                <w:left w:val="none" w:sz="0" w:space="0" w:color="auto"/>
                                <w:bottom w:val="none" w:sz="0" w:space="0" w:color="auto"/>
                                <w:right w:val="none" w:sz="0" w:space="0" w:color="auto"/>
                              </w:divBdr>
                              <w:divsChild>
                                <w:div w:id="1830094364">
                                  <w:marLeft w:val="0"/>
                                  <w:marRight w:val="0"/>
                                  <w:marTop w:val="0"/>
                                  <w:marBottom w:val="300"/>
                                  <w:divBdr>
                                    <w:top w:val="none" w:sz="0" w:space="0" w:color="auto"/>
                                    <w:left w:val="none" w:sz="0" w:space="0" w:color="auto"/>
                                    <w:bottom w:val="none" w:sz="0" w:space="0" w:color="auto"/>
                                    <w:right w:val="none" w:sz="0" w:space="0" w:color="auto"/>
                                  </w:divBdr>
                                  <w:divsChild>
                                    <w:div w:id="718213784">
                                      <w:marLeft w:val="-75"/>
                                      <w:marRight w:val="-75"/>
                                      <w:marTop w:val="0"/>
                                      <w:marBottom w:val="0"/>
                                      <w:divBdr>
                                        <w:top w:val="none" w:sz="0" w:space="0" w:color="auto"/>
                                        <w:left w:val="none" w:sz="0" w:space="0" w:color="auto"/>
                                        <w:bottom w:val="none" w:sz="0" w:space="0" w:color="auto"/>
                                        <w:right w:val="none" w:sz="0" w:space="0" w:color="auto"/>
                                      </w:divBdr>
                                      <w:divsChild>
                                        <w:div w:id="10680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963079">
      <w:bodyDiv w:val="1"/>
      <w:marLeft w:val="0"/>
      <w:marRight w:val="0"/>
      <w:marTop w:val="0"/>
      <w:marBottom w:val="0"/>
      <w:divBdr>
        <w:top w:val="none" w:sz="0" w:space="0" w:color="auto"/>
        <w:left w:val="none" w:sz="0" w:space="0" w:color="auto"/>
        <w:bottom w:val="none" w:sz="0" w:space="0" w:color="auto"/>
        <w:right w:val="none" w:sz="0" w:space="0" w:color="auto"/>
      </w:divBdr>
      <w:divsChild>
        <w:div w:id="311443666">
          <w:marLeft w:val="0"/>
          <w:marRight w:val="0"/>
          <w:marTop w:val="0"/>
          <w:marBottom w:val="0"/>
          <w:divBdr>
            <w:top w:val="none" w:sz="0" w:space="0" w:color="auto"/>
            <w:left w:val="none" w:sz="0" w:space="0" w:color="auto"/>
            <w:bottom w:val="none" w:sz="0" w:space="0" w:color="auto"/>
            <w:right w:val="none" w:sz="0" w:space="0" w:color="auto"/>
          </w:divBdr>
          <w:divsChild>
            <w:div w:id="1354764570">
              <w:marLeft w:val="-75"/>
              <w:marRight w:val="-75"/>
              <w:marTop w:val="0"/>
              <w:marBottom w:val="0"/>
              <w:divBdr>
                <w:top w:val="none" w:sz="0" w:space="0" w:color="auto"/>
                <w:left w:val="none" w:sz="0" w:space="0" w:color="auto"/>
                <w:bottom w:val="none" w:sz="0" w:space="0" w:color="auto"/>
                <w:right w:val="none" w:sz="0" w:space="0" w:color="auto"/>
              </w:divBdr>
              <w:divsChild>
                <w:div w:id="874469094">
                  <w:marLeft w:val="0"/>
                  <w:marRight w:val="0"/>
                  <w:marTop w:val="0"/>
                  <w:marBottom w:val="0"/>
                  <w:divBdr>
                    <w:top w:val="none" w:sz="0" w:space="0" w:color="auto"/>
                    <w:left w:val="none" w:sz="0" w:space="0" w:color="auto"/>
                    <w:bottom w:val="none" w:sz="0" w:space="0" w:color="auto"/>
                    <w:right w:val="none" w:sz="0" w:space="0" w:color="auto"/>
                  </w:divBdr>
                  <w:divsChild>
                    <w:div w:id="1921014061">
                      <w:marLeft w:val="-75"/>
                      <w:marRight w:val="-75"/>
                      <w:marTop w:val="0"/>
                      <w:marBottom w:val="0"/>
                      <w:divBdr>
                        <w:top w:val="none" w:sz="0" w:space="0" w:color="auto"/>
                        <w:left w:val="none" w:sz="0" w:space="0" w:color="auto"/>
                        <w:bottom w:val="none" w:sz="0" w:space="0" w:color="auto"/>
                        <w:right w:val="none" w:sz="0" w:space="0" w:color="auto"/>
                      </w:divBdr>
                      <w:divsChild>
                        <w:div w:id="1970044416">
                          <w:marLeft w:val="0"/>
                          <w:marRight w:val="0"/>
                          <w:marTop w:val="0"/>
                          <w:marBottom w:val="0"/>
                          <w:divBdr>
                            <w:top w:val="none" w:sz="0" w:space="0" w:color="auto"/>
                            <w:left w:val="none" w:sz="0" w:space="0" w:color="auto"/>
                            <w:bottom w:val="none" w:sz="0" w:space="0" w:color="auto"/>
                            <w:right w:val="none" w:sz="0" w:space="0" w:color="auto"/>
                          </w:divBdr>
                          <w:divsChild>
                            <w:div w:id="594896930">
                              <w:marLeft w:val="-75"/>
                              <w:marRight w:val="-75"/>
                              <w:marTop w:val="0"/>
                              <w:marBottom w:val="0"/>
                              <w:divBdr>
                                <w:top w:val="none" w:sz="0" w:space="0" w:color="auto"/>
                                <w:left w:val="none" w:sz="0" w:space="0" w:color="auto"/>
                                <w:bottom w:val="none" w:sz="0" w:space="0" w:color="auto"/>
                                <w:right w:val="none" w:sz="0" w:space="0" w:color="auto"/>
                              </w:divBdr>
                              <w:divsChild>
                                <w:div w:id="1380084638">
                                  <w:marLeft w:val="0"/>
                                  <w:marRight w:val="0"/>
                                  <w:marTop w:val="0"/>
                                  <w:marBottom w:val="300"/>
                                  <w:divBdr>
                                    <w:top w:val="none" w:sz="0" w:space="0" w:color="auto"/>
                                    <w:left w:val="none" w:sz="0" w:space="0" w:color="auto"/>
                                    <w:bottom w:val="none" w:sz="0" w:space="0" w:color="auto"/>
                                    <w:right w:val="none" w:sz="0" w:space="0" w:color="auto"/>
                                  </w:divBdr>
                                  <w:divsChild>
                                    <w:div w:id="992370653">
                                      <w:marLeft w:val="-75"/>
                                      <w:marRight w:val="-75"/>
                                      <w:marTop w:val="0"/>
                                      <w:marBottom w:val="0"/>
                                      <w:divBdr>
                                        <w:top w:val="none" w:sz="0" w:space="0" w:color="auto"/>
                                        <w:left w:val="none" w:sz="0" w:space="0" w:color="auto"/>
                                        <w:bottom w:val="none" w:sz="0" w:space="0" w:color="auto"/>
                                        <w:right w:val="none" w:sz="0" w:space="0" w:color="auto"/>
                                      </w:divBdr>
                                      <w:divsChild>
                                        <w:div w:id="1370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266234">
      <w:bodyDiv w:val="1"/>
      <w:marLeft w:val="0"/>
      <w:marRight w:val="0"/>
      <w:marTop w:val="0"/>
      <w:marBottom w:val="0"/>
      <w:divBdr>
        <w:top w:val="none" w:sz="0" w:space="0" w:color="auto"/>
        <w:left w:val="none" w:sz="0" w:space="0" w:color="auto"/>
        <w:bottom w:val="none" w:sz="0" w:space="0" w:color="auto"/>
        <w:right w:val="none" w:sz="0" w:space="0" w:color="auto"/>
      </w:divBdr>
      <w:divsChild>
        <w:div w:id="444734898">
          <w:marLeft w:val="0"/>
          <w:marRight w:val="0"/>
          <w:marTop w:val="0"/>
          <w:marBottom w:val="0"/>
          <w:divBdr>
            <w:top w:val="none" w:sz="0" w:space="0" w:color="auto"/>
            <w:left w:val="none" w:sz="0" w:space="0" w:color="auto"/>
            <w:bottom w:val="none" w:sz="0" w:space="0" w:color="auto"/>
            <w:right w:val="none" w:sz="0" w:space="0" w:color="auto"/>
          </w:divBdr>
          <w:divsChild>
            <w:div w:id="1865245520">
              <w:marLeft w:val="-75"/>
              <w:marRight w:val="-75"/>
              <w:marTop w:val="0"/>
              <w:marBottom w:val="0"/>
              <w:divBdr>
                <w:top w:val="none" w:sz="0" w:space="0" w:color="auto"/>
                <w:left w:val="none" w:sz="0" w:space="0" w:color="auto"/>
                <w:bottom w:val="none" w:sz="0" w:space="0" w:color="auto"/>
                <w:right w:val="none" w:sz="0" w:space="0" w:color="auto"/>
              </w:divBdr>
              <w:divsChild>
                <w:div w:id="940723275">
                  <w:marLeft w:val="0"/>
                  <w:marRight w:val="0"/>
                  <w:marTop w:val="0"/>
                  <w:marBottom w:val="0"/>
                  <w:divBdr>
                    <w:top w:val="none" w:sz="0" w:space="0" w:color="auto"/>
                    <w:left w:val="none" w:sz="0" w:space="0" w:color="auto"/>
                    <w:bottom w:val="none" w:sz="0" w:space="0" w:color="auto"/>
                    <w:right w:val="none" w:sz="0" w:space="0" w:color="auto"/>
                  </w:divBdr>
                  <w:divsChild>
                    <w:div w:id="597449939">
                      <w:marLeft w:val="-75"/>
                      <w:marRight w:val="-75"/>
                      <w:marTop w:val="0"/>
                      <w:marBottom w:val="0"/>
                      <w:divBdr>
                        <w:top w:val="none" w:sz="0" w:space="0" w:color="auto"/>
                        <w:left w:val="none" w:sz="0" w:space="0" w:color="auto"/>
                        <w:bottom w:val="none" w:sz="0" w:space="0" w:color="auto"/>
                        <w:right w:val="none" w:sz="0" w:space="0" w:color="auto"/>
                      </w:divBdr>
                      <w:divsChild>
                        <w:div w:id="2097051233">
                          <w:marLeft w:val="0"/>
                          <w:marRight w:val="0"/>
                          <w:marTop w:val="0"/>
                          <w:marBottom w:val="0"/>
                          <w:divBdr>
                            <w:top w:val="none" w:sz="0" w:space="0" w:color="auto"/>
                            <w:left w:val="none" w:sz="0" w:space="0" w:color="auto"/>
                            <w:bottom w:val="none" w:sz="0" w:space="0" w:color="auto"/>
                            <w:right w:val="none" w:sz="0" w:space="0" w:color="auto"/>
                          </w:divBdr>
                          <w:divsChild>
                            <w:div w:id="2045014834">
                              <w:marLeft w:val="-75"/>
                              <w:marRight w:val="-75"/>
                              <w:marTop w:val="0"/>
                              <w:marBottom w:val="0"/>
                              <w:divBdr>
                                <w:top w:val="none" w:sz="0" w:space="0" w:color="auto"/>
                                <w:left w:val="none" w:sz="0" w:space="0" w:color="auto"/>
                                <w:bottom w:val="none" w:sz="0" w:space="0" w:color="auto"/>
                                <w:right w:val="none" w:sz="0" w:space="0" w:color="auto"/>
                              </w:divBdr>
                              <w:divsChild>
                                <w:div w:id="736125071">
                                  <w:marLeft w:val="0"/>
                                  <w:marRight w:val="0"/>
                                  <w:marTop w:val="0"/>
                                  <w:marBottom w:val="300"/>
                                  <w:divBdr>
                                    <w:top w:val="none" w:sz="0" w:space="0" w:color="auto"/>
                                    <w:left w:val="none" w:sz="0" w:space="0" w:color="auto"/>
                                    <w:bottom w:val="none" w:sz="0" w:space="0" w:color="auto"/>
                                    <w:right w:val="none" w:sz="0" w:space="0" w:color="auto"/>
                                  </w:divBdr>
                                  <w:divsChild>
                                    <w:div w:id="1264455235">
                                      <w:marLeft w:val="-75"/>
                                      <w:marRight w:val="-75"/>
                                      <w:marTop w:val="0"/>
                                      <w:marBottom w:val="0"/>
                                      <w:divBdr>
                                        <w:top w:val="none" w:sz="0" w:space="0" w:color="auto"/>
                                        <w:left w:val="none" w:sz="0" w:space="0" w:color="auto"/>
                                        <w:bottom w:val="none" w:sz="0" w:space="0" w:color="auto"/>
                                        <w:right w:val="none" w:sz="0" w:space="0" w:color="auto"/>
                                      </w:divBdr>
                                      <w:divsChild>
                                        <w:div w:id="17472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8190915">
      <w:bodyDiv w:val="1"/>
      <w:marLeft w:val="0"/>
      <w:marRight w:val="0"/>
      <w:marTop w:val="0"/>
      <w:marBottom w:val="0"/>
      <w:divBdr>
        <w:top w:val="none" w:sz="0" w:space="0" w:color="auto"/>
        <w:left w:val="none" w:sz="0" w:space="0" w:color="auto"/>
        <w:bottom w:val="none" w:sz="0" w:space="0" w:color="auto"/>
        <w:right w:val="none" w:sz="0" w:space="0" w:color="auto"/>
      </w:divBdr>
      <w:divsChild>
        <w:div w:id="585848723">
          <w:marLeft w:val="0"/>
          <w:marRight w:val="0"/>
          <w:marTop w:val="0"/>
          <w:marBottom w:val="0"/>
          <w:divBdr>
            <w:top w:val="none" w:sz="0" w:space="0" w:color="auto"/>
            <w:left w:val="none" w:sz="0" w:space="0" w:color="auto"/>
            <w:bottom w:val="none" w:sz="0" w:space="0" w:color="auto"/>
            <w:right w:val="none" w:sz="0" w:space="0" w:color="auto"/>
          </w:divBdr>
          <w:divsChild>
            <w:div w:id="1012151157">
              <w:marLeft w:val="-75"/>
              <w:marRight w:val="-75"/>
              <w:marTop w:val="0"/>
              <w:marBottom w:val="0"/>
              <w:divBdr>
                <w:top w:val="none" w:sz="0" w:space="0" w:color="auto"/>
                <w:left w:val="none" w:sz="0" w:space="0" w:color="auto"/>
                <w:bottom w:val="none" w:sz="0" w:space="0" w:color="auto"/>
                <w:right w:val="none" w:sz="0" w:space="0" w:color="auto"/>
              </w:divBdr>
              <w:divsChild>
                <w:div w:id="691959124">
                  <w:marLeft w:val="0"/>
                  <w:marRight w:val="0"/>
                  <w:marTop w:val="0"/>
                  <w:marBottom w:val="0"/>
                  <w:divBdr>
                    <w:top w:val="none" w:sz="0" w:space="0" w:color="auto"/>
                    <w:left w:val="none" w:sz="0" w:space="0" w:color="auto"/>
                    <w:bottom w:val="none" w:sz="0" w:space="0" w:color="auto"/>
                    <w:right w:val="none" w:sz="0" w:space="0" w:color="auto"/>
                  </w:divBdr>
                  <w:divsChild>
                    <w:div w:id="448473699">
                      <w:marLeft w:val="-75"/>
                      <w:marRight w:val="-75"/>
                      <w:marTop w:val="0"/>
                      <w:marBottom w:val="0"/>
                      <w:divBdr>
                        <w:top w:val="none" w:sz="0" w:space="0" w:color="auto"/>
                        <w:left w:val="none" w:sz="0" w:space="0" w:color="auto"/>
                        <w:bottom w:val="none" w:sz="0" w:space="0" w:color="auto"/>
                        <w:right w:val="none" w:sz="0" w:space="0" w:color="auto"/>
                      </w:divBdr>
                      <w:divsChild>
                        <w:div w:id="741685463">
                          <w:marLeft w:val="0"/>
                          <w:marRight w:val="0"/>
                          <w:marTop w:val="0"/>
                          <w:marBottom w:val="0"/>
                          <w:divBdr>
                            <w:top w:val="none" w:sz="0" w:space="0" w:color="auto"/>
                            <w:left w:val="none" w:sz="0" w:space="0" w:color="auto"/>
                            <w:bottom w:val="none" w:sz="0" w:space="0" w:color="auto"/>
                            <w:right w:val="none" w:sz="0" w:space="0" w:color="auto"/>
                          </w:divBdr>
                          <w:divsChild>
                            <w:div w:id="1655405888">
                              <w:marLeft w:val="-75"/>
                              <w:marRight w:val="-75"/>
                              <w:marTop w:val="0"/>
                              <w:marBottom w:val="0"/>
                              <w:divBdr>
                                <w:top w:val="none" w:sz="0" w:space="0" w:color="auto"/>
                                <w:left w:val="none" w:sz="0" w:space="0" w:color="auto"/>
                                <w:bottom w:val="none" w:sz="0" w:space="0" w:color="auto"/>
                                <w:right w:val="none" w:sz="0" w:space="0" w:color="auto"/>
                              </w:divBdr>
                              <w:divsChild>
                                <w:div w:id="1702049491">
                                  <w:marLeft w:val="0"/>
                                  <w:marRight w:val="0"/>
                                  <w:marTop w:val="0"/>
                                  <w:marBottom w:val="300"/>
                                  <w:divBdr>
                                    <w:top w:val="none" w:sz="0" w:space="0" w:color="auto"/>
                                    <w:left w:val="none" w:sz="0" w:space="0" w:color="auto"/>
                                    <w:bottom w:val="none" w:sz="0" w:space="0" w:color="auto"/>
                                    <w:right w:val="none" w:sz="0" w:space="0" w:color="auto"/>
                                  </w:divBdr>
                                  <w:divsChild>
                                    <w:div w:id="311452088">
                                      <w:marLeft w:val="-75"/>
                                      <w:marRight w:val="-75"/>
                                      <w:marTop w:val="0"/>
                                      <w:marBottom w:val="0"/>
                                      <w:divBdr>
                                        <w:top w:val="none" w:sz="0" w:space="0" w:color="auto"/>
                                        <w:left w:val="none" w:sz="0" w:space="0" w:color="auto"/>
                                        <w:bottom w:val="none" w:sz="0" w:space="0" w:color="auto"/>
                                        <w:right w:val="none" w:sz="0" w:space="0" w:color="auto"/>
                                      </w:divBdr>
                                      <w:divsChild>
                                        <w:div w:id="10049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807290">
      <w:bodyDiv w:val="1"/>
      <w:marLeft w:val="0"/>
      <w:marRight w:val="0"/>
      <w:marTop w:val="0"/>
      <w:marBottom w:val="0"/>
      <w:divBdr>
        <w:top w:val="none" w:sz="0" w:space="0" w:color="auto"/>
        <w:left w:val="none" w:sz="0" w:space="0" w:color="auto"/>
        <w:bottom w:val="none" w:sz="0" w:space="0" w:color="auto"/>
        <w:right w:val="none" w:sz="0" w:space="0" w:color="auto"/>
      </w:divBdr>
      <w:divsChild>
        <w:div w:id="531193611">
          <w:marLeft w:val="0"/>
          <w:marRight w:val="0"/>
          <w:marTop w:val="0"/>
          <w:marBottom w:val="0"/>
          <w:divBdr>
            <w:top w:val="none" w:sz="0" w:space="0" w:color="auto"/>
            <w:left w:val="none" w:sz="0" w:space="0" w:color="auto"/>
            <w:bottom w:val="none" w:sz="0" w:space="0" w:color="auto"/>
            <w:right w:val="none" w:sz="0" w:space="0" w:color="auto"/>
          </w:divBdr>
          <w:divsChild>
            <w:div w:id="838731954">
              <w:marLeft w:val="-75"/>
              <w:marRight w:val="-75"/>
              <w:marTop w:val="0"/>
              <w:marBottom w:val="0"/>
              <w:divBdr>
                <w:top w:val="none" w:sz="0" w:space="0" w:color="auto"/>
                <w:left w:val="none" w:sz="0" w:space="0" w:color="auto"/>
                <w:bottom w:val="none" w:sz="0" w:space="0" w:color="auto"/>
                <w:right w:val="none" w:sz="0" w:space="0" w:color="auto"/>
              </w:divBdr>
              <w:divsChild>
                <w:div w:id="1484079196">
                  <w:marLeft w:val="0"/>
                  <w:marRight w:val="0"/>
                  <w:marTop w:val="0"/>
                  <w:marBottom w:val="0"/>
                  <w:divBdr>
                    <w:top w:val="none" w:sz="0" w:space="0" w:color="auto"/>
                    <w:left w:val="none" w:sz="0" w:space="0" w:color="auto"/>
                    <w:bottom w:val="none" w:sz="0" w:space="0" w:color="auto"/>
                    <w:right w:val="none" w:sz="0" w:space="0" w:color="auto"/>
                  </w:divBdr>
                  <w:divsChild>
                    <w:div w:id="222523539">
                      <w:marLeft w:val="-75"/>
                      <w:marRight w:val="-75"/>
                      <w:marTop w:val="0"/>
                      <w:marBottom w:val="0"/>
                      <w:divBdr>
                        <w:top w:val="none" w:sz="0" w:space="0" w:color="auto"/>
                        <w:left w:val="none" w:sz="0" w:space="0" w:color="auto"/>
                        <w:bottom w:val="none" w:sz="0" w:space="0" w:color="auto"/>
                        <w:right w:val="none" w:sz="0" w:space="0" w:color="auto"/>
                      </w:divBdr>
                      <w:divsChild>
                        <w:div w:id="69738875">
                          <w:marLeft w:val="0"/>
                          <w:marRight w:val="0"/>
                          <w:marTop w:val="0"/>
                          <w:marBottom w:val="0"/>
                          <w:divBdr>
                            <w:top w:val="none" w:sz="0" w:space="0" w:color="auto"/>
                            <w:left w:val="none" w:sz="0" w:space="0" w:color="auto"/>
                            <w:bottom w:val="none" w:sz="0" w:space="0" w:color="auto"/>
                            <w:right w:val="none" w:sz="0" w:space="0" w:color="auto"/>
                          </w:divBdr>
                          <w:divsChild>
                            <w:div w:id="2038308796">
                              <w:marLeft w:val="-75"/>
                              <w:marRight w:val="-75"/>
                              <w:marTop w:val="0"/>
                              <w:marBottom w:val="0"/>
                              <w:divBdr>
                                <w:top w:val="none" w:sz="0" w:space="0" w:color="auto"/>
                                <w:left w:val="none" w:sz="0" w:space="0" w:color="auto"/>
                                <w:bottom w:val="none" w:sz="0" w:space="0" w:color="auto"/>
                                <w:right w:val="none" w:sz="0" w:space="0" w:color="auto"/>
                              </w:divBdr>
                              <w:divsChild>
                                <w:div w:id="605310271">
                                  <w:marLeft w:val="0"/>
                                  <w:marRight w:val="0"/>
                                  <w:marTop w:val="0"/>
                                  <w:marBottom w:val="300"/>
                                  <w:divBdr>
                                    <w:top w:val="none" w:sz="0" w:space="0" w:color="auto"/>
                                    <w:left w:val="none" w:sz="0" w:space="0" w:color="auto"/>
                                    <w:bottom w:val="none" w:sz="0" w:space="0" w:color="auto"/>
                                    <w:right w:val="none" w:sz="0" w:space="0" w:color="auto"/>
                                  </w:divBdr>
                                  <w:divsChild>
                                    <w:div w:id="1196842725">
                                      <w:marLeft w:val="-75"/>
                                      <w:marRight w:val="-75"/>
                                      <w:marTop w:val="0"/>
                                      <w:marBottom w:val="0"/>
                                      <w:divBdr>
                                        <w:top w:val="none" w:sz="0" w:space="0" w:color="auto"/>
                                        <w:left w:val="none" w:sz="0" w:space="0" w:color="auto"/>
                                        <w:bottom w:val="none" w:sz="0" w:space="0" w:color="auto"/>
                                        <w:right w:val="none" w:sz="0" w:space="0" w:color="auto"/>
                                      </w:divBdr>
                                      <w:divsChild>
                                        <w:div w:id="45942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109400">
      <w:bodyDiv w:val="1"/>
      <w:marLeft w:val="0"/>
      <w:marRight w:val="0"/>
      <w:marTop w:val="0"/>
      <w:marBottom w:val="0"/>
      <w:divBdr>
        <w:top w:val="none" w:sz="0" w:space="0" w:color="auto"/>
        <w:left w:val="none" w:sz="0" w:space="0" w:color="auto"/>
        <w:bottom w:val="none" w:sz="0" w:space="0" w:color="auto"/>
        <w:right w:val="none" w:sz="0" w:space="0" w:color="auto"/>
      </w:divBdr>
      <w:divsChild>
        <w:div w:id="562642951">
          <w:marLeft w:val="0"/>
          <w:marRight w:val="0"/>
          <w:marTop w:val="0"/>
          <w:marBottom w:val="0"/>
          <w:divBdr>
            <w:top w:val="none" w:sz="0" w:space="0" w:color="auto"/>
            <w:left w:val="none" w:sz="0" w:space="0" w:color="auto"/>
            <w:bottom w:val="none" w:sz="0" w:space="0" w:color="auto"/>
            <w:right w:val="none" w:sz="0" w:space="0" w:color="auto"/>
          </w:divBdr>
          <w:divsChild>
            <w:div w:id="441849008">
              <w:marLeft w:val="-75"/>
              <w:marRight w:val="-75"/>
              <w:marTop w:val="0"/>
              <w:marBottom w:val="0"/>
              <w:divBdr>
                <w:top w:val="none" w:sz="0" w:space="0" w:color="auto"/>
                <w:left w:val="none" w:sz="0" w:space="0" w:color="auto"/>
                <w:bottom w:val="none" w:sz="0" w:space="0" w:color="auto"/>
                <w:right w:val="none" w:sz="0" w:space="0" w:color="auto"/>
              </w:divBdr>
              <w:divsChild>
                <w:div w:id="1358655476">
                  <w:marLeft w:val="0"/>
                  <w:marRight w:val="0"/>
                  <w:marTop w:val="0"/>
                  <w:marBottom w:val="0"/>
                  <w:divBdr>
                    <w:top w:val="none" w:sz="0" w:space="0" w:color="auto"/>
                    <w:left w:val="none" w:sz="0" w:space="0" w:color="auto"/>
                    <w:bottom w:val="none" w:sz="0" w:space="0" w:color="auto"/>
                    <w:right w:val="none" w:sz="0" w:space="0" w:color="auto"/>
                  </w:divBdr>
                  <w:divsChild>
                    <w:div w:id="2128115926">
                      <w:marLeft w:val="-75"/>
                      <w:marRight w:val="-75"/>
                      <w:marTop w:val="0"/>
                      <w:marBottom w:val="0"/>
                      <w:divBdr>
                        <w:top w:val="none" w:sz="0" w:space="0" w:color="auto"/>
                        <w:left w:val="none" w:sz="0" w:space="0" w:color="auto"/>
                        <w:bottom w:val="none" w:sz="0" w:space="0" w:color="auto"/>
                        <w:right w:val="none" w:sz="0" w:space="0" w:color="auto"/>
                      </w:divBdr>
                      <w:divsChild>
                        <w:div w:id="938871839">
                          <w:marLeft w:val="0"/>
                          <w:marRight w:val="0"/>
                          <w:marTop w:val="0"/>
                          <w:marBottom w:val="0"/>
                          <w:divBdr>
                            <w:top w:val="none" w:sz="0" w:space="0" w:color="auto"/>
                            <w:left w:val="none" w:sz="0" w:space="0" w:color="auto"/>
                            <w:bottom w:val="none" w:sz="0" w:space="0" w:color="auto"/>
                            <w:right w:val="none" w:sz="0" w:space="0" w:color="auto"/>
                          </w:divBdr>
                          <w:divsChild>
                            <w:div w:id="194318562">
                              <w:marLeft w:val="-75"/>
                              <w:marRight w:val="-75"/>
                              <w:marTop w:val="0"/>
                              <w:marBottom w:val="0"/>
                              <w:divBdr>
                                <w:top w:val="none" w:sz="0" w:space="0" w:color="auto"/>
                                <w:left w:val="none" w:sz="0" w:space="0" w:color="auto"/>
                                <w:bottom w:val="none" w:sz="0" w:space="0" w:color="auto"/>
                                <w:right w:val="none" w:sz="0" w:space="0" w:color="auto"/>
                              </w:divBdr>
                              <w:divsChild>
                                <w:div w:id="678002260">
                                  <w:marLeft w:val="0"/>
                                  <w:marRight w:val="0"/>
                                  <w:marTop w:val="0"/>
                                  <w:marBottom w:val="300"/>
                                  <w:divBdr>
                                    <w:top w:val="none" w:sz="0" w:space="0" w:color="auto"/>
                                    <w:left w:val="none" w:sz="0" w:space="0" w:color="auto"/>
                                    <w:bottom w:val="none" w:sz="0" w:space="0" w:color="auto"/>
                                    <w:right w:val="none" w:sz="0" w:space="0" w:color="auto"/>
                                  </w:divBdr>
                                  <w:divsChild>
                                    <w:div w:id="1782601291">
                                      <w:marLeft w:val="-75"/>
                                      <w:marRight w:val="-75"/>
                                      <w:marTop w:val="0"/>
                                      <w:marBottom w:val="0"/>
                                      <w:divBdr>
                                        <w:top w:val="none" w:sz="0" w:space="0" w:color="auto"/>
                                        <w:left w:val="none" w:sz="0" w:space="0" w:color="auto"/>
                                        <w:bottom w:val="none" w:sz="0" w:space="0" w:color="auto"/>
                                        <w:right w:val="none" w:sz="0" w:space="0" w:color="auto"/>
                                      </w:divBdr>
                                      <w:divsChild>
                                        <w:div w:id="15802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511580">
      <w:bodyDiv w:val="1"/>
      <w:marLeft w:val="0"/>
      <w:marRight w:val="0"/>
      <w:marTop w:val="0"/>
      <w:marBottom w:val="0"/>
      <w:divBdr>
        <w:top w:val="none" w:sz="0" w:space="0" w:color="auto"/>
        <w:left w:val="none" w:sz="0" w:space="0" w:color="auto"/>
        <w:bottom w:val="none" w:sz="0" w:space="0" w:color="auto"/>
        <w:right w:val="none" w:sz="0" w:space="0" w:color="auto"/>
      </w:divBdr>
      <w:divsChild>
        <w:div w:id="1009598051">
          <w:marLeft w:val="0"/>
          <w:marRight w:val="0"/>
          <w:marTop w:val="0"/>
          <w:marBottom w:val="0"/>
          <w:divBdr>
            <w:top w:val="none" w:sz="0" w:space="0" w:color="auto"/>
            <w:left w:val="none" w:sz="0" w:space="0" w:color="auto"/>
            <w:bottom w:val="none" w:sz="0" w:space="0" w:color="auto"/>
            <w:right w:val="none" w:sz="0" w:space="0" w:color="auto"/>
          </w:divBdr>
          <w:divsChild>
            <w:div w:id="1213619054">
              <w:marLeft w:val="-75"/>
              <w:marRight w:val="-75"/>
              <w:marTop w:val="0"/>
              <w:marBottom w:val="0"/>
              <w:divBdr>
                <w:top w:val="none" w:sz="0" w:space="0" w:color="auto"/>
                <w:left w:val="none" w:sz="0" w:space="0" w:color="auto"/>
                <w:bottom w:val="none" w:sz="0" w:space="0" w:color="auto"/>
                <w:right w:val="none" w:sz="0" w:space="0" w:color="auto"/>
              </w:divBdr>
              <w:divsChild>
                <w:div w:id="990402094">
                  <w:marLeft w:val="0"/>
                  <w:marRight w:val="0"/>
                  <w:marTop w:val="0"/>
                  <w:marBottom w:val="0"/>
                  <w:divBdr>
                    <w:top w:val="none" w:sz="0" w:space="0" w:color="auto"/>
                    <w:left w:val="none" w:sz="0" w:space="0" w:color="auto"/>
                    <w:bottom w:val="none" w:sz="0" w:space="0" w:color="auto"/>
                    <w:right w:val="none" w:sz="0" w:space="0" w:color="auto"/>
                  </w:divBdr>
                  <w:divsChild>
                    <w:div w:id="1455834158">
                      <w:marLeft w:val="-75"/>
                      <w:marRight w:val="-75"/>
                      <w:marTop w:val="0"/>
                      <w:marBottom w:val="0"/>
                      <w:divBdr>
                        <w:top w:val="none" w:sz="0" w:space="0" w:color="auto"/>
                        <w:left w:val="none" w:sz="0" w:space="0" w:color="auto"/>
                        <w:bottom w:val="none" w:sz="0" w:space="0" w:color="auto"/>
                        <w:right w:val="none" w:sz="0" w:space="0" w:color="auto"/>
                      </w:divBdr>
                      <w:divsChild>
                        <w:div w:id="1038969919">
                          <w:marLeft w:val="0"/>
                          <w:marRight w:val="0"/>
                          <w:marTop w:val="0"/>
                          <w:marBottom w:val="0"/>
                          <w:divBdr>
                            <w:top w:val="none" w:sz="0" w:space="0" w:color="auto"/>
                            <w:left w:val="none" w:sz="0" w:space="0" w:color="auto"/>
                            <w:bottom w:val="none" w:sz="0" w:space="0" w:color="auto"/>
                            <w:right w:val="none" w:sz="0" w:space="0" w:color="auto"/>
                          </w:divBdr>
                          <w:divsChild>
                            <w:div w:id="496577284">
                              <w:marLeft w:val="-75"/>
                              <w:marRight w:val="-75"/>
                              <w:marTop w:val="0"/>
                              <w:marBottom w:val="0"/>
                              <w:divBdr>
                                <w:top w:val="none" w:sz="0" w:space="0" w:color="auto"/>
                                <w:left w:val="none" w:sz="0" w:space="0" w:color="auto"/>
                                <w:bottom w:val="none" w:sz="0" w:space="0" w:color="auto"/>
                                <w:right w:val="none" w:sz="0" w:space="0" w:color="auto"/>
                              </w:divBdr>
                              <w:divsChild>
                                <w:div w:id="568539538">
                                  <w:marLeft w:val="0"/>
                                  <w:marRight w:val="0"/>
                                  <w:marTop w:val="0"/>
                                  <w:marBottom w:val="300"/>
                                  <w:divBdr>
                                    <w:top w:val="none" w:sz="0" w:space="0" w:color="auto"/>
                                    <w:left w:val="none" w:sz="0" w:space="0" w:color="auto"/>
                                    <w:bottom w:val="none" w:sz="0" w:space="0" w:color="auto"/>
                                    <w:right w:val="none" w:sz="0" w:space="0" w:color="auto"/>
                                  </w:divBdr>
                                  <w:divsChild>
                                    <w:div w:id="1843467343">
                                      <w:marLeft w:val="-75"/>
                                      <w:marRight w:val="-75"/>
                                      <w:marTop w:val="0"/>
                                      <w:marBottom w:val="0"/>
                                      <w:divBdr>
                                        <w:top w:val="none" w:sz="0" w:space="0" w:color="auto"/>
                                        <w:left w:val="none" w:sz="0" w:space="0" w:color="auto"/>
                                        <w:bottom w:val="none" w:sz="0" w:space="0" w:color="auto"/>
                                        <w:right w:val="none" w:sz="0" w:space="0" w:color="auto"/>
                                      </w:divBdr>
                                      <w:divsChild>
                                        <w:div w:id="27833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9768011">
      <w:bodyDiv w:val="1"/>
      <w:marLeft w:val="0"/>
      <w:marRight w:val="0"/>
      <w:marTop w:val="0"/>
      <w:marBottom w:val="0"/>
      <w:divBdr>
        <w:top w:val="none" w:sz="0" w:space="0" w:color="auto"/>
        <w:left w:val="none" w:sz="0" w:space="0" w:color="auto"/>
        <w:bottom w:val="none" w:sz="0" w:space="0" w:color="auto"/>
        <w:right w:val="none" w:sz="0" w:space="0" w:color="auto"/>
      </w:divBdr>
      <w:divsChild>
        <w:div w:id="1580481046">
          <w:marLeft w:val="0"/>
          <w:marRight w:val="0"/>
          <w:marTop w:val="0"/>
          <w:marBottom w:val="0"/>
          <w:divBdr>
            <w:top w:val="none" w:sz="0" w:space="0" w:color="auto"/>
            <w:left w:val="none" w:sz="0" w:space="0" w:color="auto"/>
            <w:bottom w:val="none" w:sz="0" w:space="0" w:color="auto"/>
            <w:right w:val="none" w:sz="0" w:space="0" w:color="auto"/>
          </w:divBdr>
          <w:divsChild>
            <w:div w:id="1054354547">
              <w:marLeft w:val="-75"/>
              <w:marRight w:val="-75"/>
              <w:marTop w:val="0"/>
              <w:marBottom w:val="0"/>
              <w:divBdr>
                <w:top w:val="none" w:sz="0" w:space="0" w:color="auto"/>
                <w:left w:val="none" w:sz="0" w:space="0" w:color="auto"/>
                <w:bottom w:val="none" w:sz="0" w:space="0" w:color="auto"/>
                <w:right w:val="none" w:sz="0" w:space="0" w:color="auto"/>
              </w:divBdr>
              <w:divsChild>
                <w:div w:id="1675691864">
                  <w:marLeft w:val="0"/>
                  <w:marRight w:val="0"/>
                  <w:marTop w:val="0"/>
                  <w:marBottom w:val="0"/>
                  <w:divBdr>
                    <w:top w:val="none" w:sz="0" w:space="0" w:color="auto"/>
                    <w:left w:val="none" w:sz="0" w:space="0" w:color="auto"/>
                    <w:bottom w:val="none" w:sz="0" w:space="0" w:color="auto"/>
                    <w:right w:val="none" w:sz="0" w:space="0" w:color="auto"/>
                  </w:divBdr>
                  <w:divsChild>
                    <w:div w:id="822428182">
                      <w:marLeft w:val="-75"/>
                      <w:marRight w:val="-75"/>
                      <w:marTop w:val="0"/>
                      <w:marBottom w:val="0"/>
                      <w:divBdr>
                        <w:top w:val="none" w:sz="0" w:space="0" w:color="auto"/>
                        <w:left w:val="none" w:sz="0" w:space="0" w:color="auto"/>
                        <w:bottom w:val="none" w:sz="0" w:space="0" w:color="auto"/>
                        <w:right w:val="none" w:sz="0" w:space="0" w:color="auto"/>
                      </w:divBdr>
                      <w:divsChild>
                        <w:div w:id="1042704332">
                          <w:marLeft w:val="0"/>
                          <w:marRight w:val="0"/>
                          <w:marTop w:val="0"/>
                          <w:marBottom w:val="0"/>
                          <w:divBdr>
                            <w:top w:val="none" w:sz="0" w:space="0" w:color="auto"/>
                            <w:left w:val="none" w:sz="0" w:space="0" w:color="auto"/>
                            <w:bottom w:val="none" w:sz="0" w:space="0" w:color="auto"/>
                            <w:right w:val="none" w:sz="0" w:space="0" w:color="auto"/>
                          </w:divBdr>
                          <w:divsChild>
                            <w:div w:id="990788020">
                              <w:marLeft w:val="-75"/>
                              <w:marRight w:val="-75"/>
                              <w:marTop w:val="0"/>
                              <w:marBottom w:val="0"/>
                              <w:divBdr>
                                <w:top w:val="none" w:sz="0" w:space="0" w:color="auto"/>
                                <w:left w:val="none" w:sz="0" w:space="0" w:color="auto"/>
                                <w:bottom w:val="none" w:sz="0" w:space="0" w:color="auto"/>
                                <w:right w:val="none" w:sz="0" w:space="0" w:color="auto"/>
                              </w:divBdr>
                              <w:divsChild>
                                <w:div w:id="1512375925">
                                  <w:marLeft w:val="0"/>
                                  <w:marRight w:val="0"/>
                                  <w:marTop w:val="0"/>
                                  <w:marBottom w:val="300"/>
                                  <w:divBdr>
                                    <w:top w:val="none" w:sz="0" w:space="0" w:color="auto"/>
                                    <w:left w:val="none" w:sz="0" w:space="0" w:color="auto"/>
                                    <w:bottom w:val="none" w:sz="0" w:space="0" w:color="auto"/>
                                    <w:right w:val="none" w:sz="0" w:space="0" w:color="auto"/>
                                  </w:divBdr>
                                  <w:divsChild>
                                    <w:div w:id="1529096864">
                                      <w:marLeft w:val="-75"/>
                                      <w:marRight w:val="-75"/>
                                      <w:marTop w:val="0"/>
                                      <w:marBottom w:val="0"/>
                                      <w:divBdr>
                                        <w:top w:val="none" w:sz="0" w:space="0" w:color="auto"/>
                                        <w:left w:val="none" w:sz="0" w:space="0" w:color="auto"/>
                                        <w:bottom w:val="none" w:sz="0" w:space="0" w:color="auto"/>
                                        <w:right w:val="none" w:sz="0" w:space="0" w:color="auto"/>
                                      </w:divBdr>
                                      <w:divsChild>
                                        <w:div w:id="128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631878">
      <w:bodyDiv w:val="1"/>
      <w:marLeft w:val="0"/>
      <w:marRight w:val="0"/>
      <w:marTop w:val="0"/>
      <w:marBottom w:val="0"/>
      <w:divBdr>
        <w:top w:val="none" w:sz="0" w:space="0" w:color="auto"/>
        <w:left w:val="none" w:sz="0" w:space="0" w:color="auto"/>
        <w:bottom w:val="none" w:sz="0" w:space="0" w:color="auto"/>
        <w:right w:val="none" w:sz="0" w:space="0" w:color="auto"/>
      </w:divBdr>
      <w:divsChild>
        <w:div w:id="2141072523">
          <w:marLeft w:val="0"/>
          <w:marRight w:val="0"/>
          <w:marTop w:val="0"/>
          <w:marBottom w:val="0"/>
          <w:divBdr>
            <w:top w:val="none" w:sz="0" w:space="0" w:color="auto"/>
            <w:left w:val="none" w:sz="0" w:space="0" w:color="auto"/>
            <w:bottom w:val="none" w:sz="0" w:space="0" w:color="auto"/>
            <w:right w:val="none" w:sz="0" w:space="0" w:color="auto"/>
          </w:divBdr>
          <w:divsChild>
            <w:div w:id="360280912">
              <w:marLeft w:val="-75"/>
              <w:marRight w:val="-75"/>
              <w:marTop w:val="0"/>
              <w:marBottom w:val="0"/>
              <w:divBdr>
                <w:top w:val="none" w:sz="0" w:space="0" w:color="auto"/>
                <w:left w:val="none" w:sz="0" w:space="0" w:color="auto"/>
                <w:bottom w:val="none" w:sz="0" w:space="0" w:color="auto"/>
                <w:right w:val="none" w:sz="0" w:space="0" w:color="auto"/>
              </w:divBdr>
              <w:divsChild>
                <w:div w:id="1851680392">
                  <w:marLeft w:val="0"/>
                  <w:marRight w:val="0"/>
                  <w:marTop w:val="0"/>
                  <w:marBottom w:val="0"/>
                  <w:divBdr>
                    <w:top w:val="none" w:sz="0" w:space="0" w:color="auto"/>
                    <w:left w:val="none" w:sz="0" w:space="0" w:color="auto"/>
                    <w:bottom w:val="none" w:sz="0" w:space="0" w:color="auto"/>
                    <w:right w:val="none" w:sz="0" w:space="0" w:color="auto"/>
                  </w:divBdr>
                  <w:divsChild>
                    <w:div w:id="1150705677">
                      <w:marLeft w:val="-75"/>
                      <w:marRight w:val="-75"/>
                      <w:marTop w:val="0"/>
                      <w:marBottom w:val="0"/>
                      <w:divBdr>
                        <w:top w:val="none" w:sz="0" w:space="0" w:color="auto"/>
                        <w:left w:val="none" w:sz="0" w:space="0" w:color="auto"/>
                        <w:bottom w:val="none" w:sz="0" w:space="0" w:color="auto"/>
                        <w:right w:val="none" w:sz="0" w:space="0" w:color="auto"/>
                      </w:divBdr>
                      <w:divsChild>
                        <w:div w:id="766313691">
                          <w:marLeft w:val="0"/>
                          <w:marRight w:val="0"/>
                          <w:marTop w:val="0"/>
                          <w:marBottom w:val="0"/>
                          <w:divBdr>
                            <w:top w:val="none" w:sz="0" w:space="0" w:color="auto"/>
                            <w:left w:val="none" w:sz="0" w:space="0" w:color="auto"/>
                            <w:bottom w:val="none" w:sz="0" w:space="0" w:color="auto"/>
                            <w:right w:val="none" w:sz="0" w:space="0" w:color="auto"/>
                          </w:divBdr>
                          <w:divsChild>
                            <w:div w:id="857305601">
                              <w:marLeft w:val="-75"/>
                              <w:marRight w:val="-75"/>
                              <w:marTop w:val="0"/>
                              <w:marBottom w:val="0"/>
                              <w:divBdr>
                                <w:top w:val="none" w:sz="0" w:space="0" w:color="auto"/>
                                <w:left w:val="none" w:sz="0" w:space="0" w:color="auto"/>
                                <w:bottom w:val="none" w:sz="0" w:space="0" w:color="auto"/>
                                <w:right w:val="none" w:sz="0" w:space="0" w:color="auto"/>
                              </w:divBdr>
                              <w:divsChild>
                                <w:div w:id="775753090">
                                  <w:marLeft w:val="0"/>
                                  <w:marRight w:val="0"/>
                                  <w:marTop w:val="0"/>
                                  <w:marBottom w:val="300"/>
                                  <w:divBdr>
                                    <w:top w:val="none" w:sz="0" w:space="0" w:color="auto"/>
                                    <w:left w:val="none" w:sz="0" w:space="0" w:color="auto"/>
                                    <w:bottom w:val="none" w:sz="0" w:space="0" w:color="auto"/>
                                    <w:right w:val="none" w:sz="0" w:space="0" w:color="auto"/>
                                  </w:divBdr>
                                  <w:divsChild>
                                    <w:div w:id="826480262">
                                      <w:marLeft w:val="-75"/>
                                      <w:marRight w:val="-75"/>
                                      <w:marTop w:val="0"/>
                                      <w:marBottom w:val="0"/>
                                      <w:divBdr>
                                        <w:top w:val="none" w:sz="0" w:space="0" w:color="auto"/>
                                        <w:left w:val="none" w:sz="0" w:space="0" w:color="auto"/>
                                        <w:bottom w:val="none" w:sz="0" w:space="0" w:color="auto"/>
                                        <w:right w:val="none" w:sz="0" w:space="0" w:color="auto"/>
                                      </w:divBdr>
                                      <w:divsChild>
                                        <w:div w:id="11849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3475424">
      <w:bodyDiv w:val="1"/>
      <w:marLeft w:val="0"/>
      <w:marRight w:val="0"/>
      <w:marTop w:val="0"/>
      <w:marBottom w:val="0"/>
      <w:divBdr>
        <w:top w:val="none" w:sz="0" w:space="0" w:color="auto"/>
        <w:left w:val="none" w:sz="0" w:space="0" w:color="auto"/>
        <w:bottom w:val="none" w:sz="0" w:space="0" w:color="auto"/>
        <w:right w:val="none" w:sz="0" w:space="0" w:color="auto"/>
      </w:divBdr>
      <w:divsChild>
        <w:div w:id="119963516">
          <w:marLeft w:val="0"/>
          <w:marRight w:val="0"/>
          <w:marTop w:val="0"/>
          <w:marBottom w:val="0"/>
          <w:divBdr>
            <w:top w:val="none" w:sz="0" w:space="0" w:color="auto"/>
            <w:left w:val="none" w:sz="0" w:space="0" w:color="auto"/>
            <w:bottom w:val="none" w:sz="0" w:space="0" w:color="auto"/>
            <w:right w:val="none" w:sz="0" w:space="0" w:color="auto"/>
          </w:divBdr>
          <w:divsChild>
            <w:div w:id="238172978">
              <w:marLeft w:val="-75"/>
              <w:marRight w:val="-75"/>
              <w:marTop w:val="0"/>
              <w:marBottom w:val="0"/>
              <w:divBdr>
                <w:top w:val="none" w:sz="0" w:space="0" w:color="auto"/>
                <w:left w:val="none" w:sz="0" w:space="0" w:color="auto"/>
                <w:bottom w:val="none" w:sz="0" w:space="0" w:color="auto"/>
                <w:right w:val="none" w:sz="0" w:space="0" w:color="auto"/>
              </w:divBdr>
              <w:divsChild>
                <w:div w:id="149904998">
                  <w:marLeft w:val="0"/>
                  <w:marRight w:val="0"/>
                  <w:marTop w:val="0"/>
                  <w:marBottom w:val="0"/>
                  <w:divBdr>
                    <w:top w:val="none" w:sz="0" w:space="0" w:color="auto"/>
                    <w:left w:val="none" w:sz="0" w:space="0" w:color="auto"/>
                    <w:bottom w:val="none" w:sz="0" w:space="0" w:color="auto"/>
                    <w:right w:val="none" w:sz="0" w:space="0" w:color="auto"/>
                  </w:divBdr>
                  <w:divsChild>
                    <w:div w:id="1798177365">
                      <w:marLeft w:val="-75"/>
                      <w:marRight w:val="-75"/>
                      <w:marTop w:val="0"/>
                      <w:marBottom w:val="0"/>
                      <w:divBdr>
                        <w:top w:val="none" w:sz="0" w:space="0" w:color="auto"/>
                        <w:left w:val="none" w:sz="0" w:space="0" w:color="auto"/>
                        <w:bottom w:val="none" w:sz="0" w:space="0" w:color="auto"/>
                        <w:right w:val="none" w:sz="0" w:space="0" w:color="auto"/>
                      </w:divBdr>
                      <w:divsChild>
                        <w:div w:id="764805400">
                          <w:marLeft w:val="0"/>
                          <w:marRight w:val="0"/>
                          <w:marTop w:val="0"/>
                          <w:marBottom w:val="0"/>
                          <w:divBdr>
                            <w:top w:val="none" w:sz="0" w:space="0" w:color="auto"/>
                            <w:left w:val="none" w:sz="0" w:space="0" w:color="auto"/>
                            <w:bottom w:val="none" w:sz="0" w:space="0" w:color="auto"/>
                            <w:right w:val="none" w:sz="0" w:space="0" w:color="auto"/>
                          </w:divBdr>
                          <w:divsChild>
                            <w:div w:id="1919753830">
                              <w:marLeft w:val="-75"/>
                              <w:marRight w:val="-75"/>
                              <w:marTop w:val="0"/>
                              <w:marBottom w:val="0"/>
                              <w:divBdr>
                                <w:top w:val="none" w:sz="0" w:space="0" w:color="auto"/>
                                <w:left w:val="none" w:sz="0" w:space="0" w:color="auto"/>
                                <w:bottom w:val="none" w:sz="0" w:space="0" w:color="auto"/>
                                <w:right w:val="none" w:sz="0" w:space="0" w:color="auto"/>
                              </w:divBdr>
                              <w:divsChild>
                                <w:div w:id="1548956775">
                                  <w:marLeft w:val="0"/>
                                  <w:marRight w:val="0"/>
                                  <w:marTop w:val="0"/>
                                  <w:marBottom w:val="300"/>
                                  <w:divBdr>
                                    <w:top w:val="none" w:sz="0" w:space="0" w:color="auto"/>
                                    <w:left w:val="none" w:sz="0" w:space="0" w:color="auto"/>
                                    <w:bottom w:val="none" w:sz="0" w:space="0" w:color="auto"/>
                                    <w:right w:val="none" w:sz="0" w:space="0" w:color="auto"/>
                                  </w:divBdr>
                                  <w:divsChild>
                                    <w:div w:id="808744614">
                                      <w:marLeft w:val="-75"/>
                                      <w:marRight w:val="-75"/>
                                      <w:marTop w:val="0"/>
                                      <w:marBottom w:val="0"/>
                                      <w:divBdr>
                                        <w:top w:val="none" w:sz="0" w:space="0" w:color="auto"/>
                                        <w:left w:val="none" w:sz="0" w:space="0" w:color="auto"/>
                                        <w:bottom w:val="none" w:sz="0" w:space="0" w:color="auto"/>
                                        <w:right w:val="none" w:sz="0" w:space="0" w:color="auto"/>
                                      </w:divBdr>
                                      <w:divsChild>
                                        <w:div w:id="5391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382344">
      <w:bodyDiv w:val="1"/>
      <w:marLeft w:val="0"/>
      <w:marRight w:val="0"/>
      <w:marTop w:val="0"/>
      <w:marBottom w:val="0"/>
      <w:divBdr>
        <w:top w:val="none" w:sz="0" w:space="0" w:color="auto"/>
        <w:left w:val="none" w:sz="0" w:space="0" w:color="auto"/>
        <w:bottom w:val="none" w:sz="0" w:space="0" w:color="auto"/>
        <w:right w:val="none" w:sz="0" w:space="0" w:color="auto"/>
      </w:divBdr>
      <w:divsChild>
        <w:div w:id="669989408">
          <w:marLeft w:val="0"/>
          <w:marRight w:val="0"/>
          <w:marTop w:val="0"/>
          <w:marBottom w:val="0"/>
          <w:divBdr>
            <w:top w:val="none" w:sz="0" w:space="0" w:color="auto"/>
            <w:left w:val="none" w:sz="0" w:space="0" w:color="auto"/>
            <w:bottom w:val="none" w:sz="0" w:space="0" w:color="auto"/>
            <w:right w:val="none" w:sz="0" w:space="0" w:color="auto"/>
          </w:divBdr>
          <w:divsChild>
            <w:div w:id="1369181339">
              <w:marLeft w:val="-75"/>
              <w:marRight w:val="-75"/>
              <w:marTop w:val="0"/>
              <w:marBottom w:val="0"/>
              <w:divBdr>
                <w:top w:val="none" w:sz="0" w:space="0" w:color="auto"/>
                <w:left w:val="none" w:sz="0" w:space="0" w:color="auto"/>
                <w:bottom w:val="none" w:sz="0" w:space="0" w:color="auto"/>
                <w:right w:val="none" w:sz="0" w:space="0" w:color="auto"/>
              </w:divBdr>
              <w:divsChild>
                <w:div w:id="1890533933">
                  <w:marLeft w:val="0"/>
                  <w:marRight w:val="0"/>
                  <w:marTop w:val="0"/>
                  <w:marBottom w:val="0"/>
                  <w:divBdr>
                    <w:top w:val="none" w:sz="0" w:space="0" w:color="auto"/>
                    <w:left w:val="none" w:sz="0" w:space="0" w:color="auto"/>
                    <w:bottom w:val="none" w:sz="0" w:space="0" w:color="auto"/>
                    <w:right w:val="none" w:sz="0" w:space="0" w:color="auto"/>
                  </w:divBdr>
                  <w:divsChild>
                    <w:div w:id="442968453">
                      <w:marLeft w:val="-75"/>
                      <w:marRight w:val="-75"/>
                      <w:marTop w:val="0"/>
                      <w:marBottom w:val="0"/>
                      <w:divBdr>
                        <w:top w:val="none" w:sz="0" w:space="0" w:color="auto"/>
                        <w:left w:val="none" w:sz="0" w:space="0" w:color="auto"/>
                        <w:bottom w:val="none" w:sz="0" w:space="0" w:color="auto"/>
                        <w:right w:val="none" w:sz="0" w:space="0" w:color="auto"/>
                      </w:divBdr>
                      <w:divsChild>
                        <w:div w:id="1882355494">
                          <w:marLeft w:val="0"/>
                          <w:marRight w:val="0"/>
                          <w:marTop w:val="0"/>
                          <w:marBottom w:val="0"/>
                          <w:divBdr>
                            <w:top w:val="none" w:sz="0" w:space="0" w:color="auto"/>
                            <w:left w:val="none" w:sz="0" w:space="0" w:color="auto"/>
                            <w:bottom w:val="none" w:sz="0" w:space="0" w:color="auto"/>
                            <w:right w:val="none" w:sz="0" w:space="0" w:color="auto"/>
                          </w:divBdr>
                          <w:divsChild>
                            <w:div w:id="1890336769">
                              <w:marLeft w:val="-75"/>
                              <w:marRight w:val="-75"/>
                              <w:marTop w:val="0"/>
                              <w:marBottom w:val="0"/>
                              <w:divBdr>
                                <w:top w:val="none" w:sz="0" w:space="0" w:color="auto"/>
                                <w:left w:val="none" w:sz="0" w:space="0" w:color="auto"/>
                                <w:bottom w:val="none" w:sz="0" w:space="0" w:color="auto"/>
                                <w:right w:val="none" w:sz="0" w:space="0" w:color="auto"/>
                              </w:divBdr>
                              <w:divsChild>
                                <w:div w:id="904098450">
                                  <w:marLeft w:val="0"/>
                                  <w:marRight w:val="0"/>
                                  <w:marTop w:val="0"/>
                                  <w:marBottom w:val="300"/>
                                  <w:divBdr>
                                    <w:top w:val="none" w:sz="0" w:space="0" w:color="auto"/>
                                    <w:left w:val="none" w:sz="0" w:space="0" w:color="auto"/>
                                    <w:bottom w:val="none" w:sz="0" w:space="0" w:color="auto"/>
                                    <w:right w:val="none" w:sz="0" w:space="0" w:color="auto"/>
                                  </w:divBdr>
                                  <w:divsChild>
                                    <w:div w:id="1794785703">
                                      <w:marLeft w:val="-75"/>
                                      <w:marRight w:val="-75"/>
                                      <w:marTop w:val="0"/>
                                      <w:marBottom w:val="0"/>
                                      <w:divBdr>
                                        <w:top w:val="none" w:sz="0" w:space="0" w:color="auto"/>
                                        <w:left w:val="none" w:sz="0" w:space="0" w:color="auto"/>
                                        <w:bottom w:val="none" w:sz="0" w:space="0" w:color="auto"/>
                                        <w:right w:val="none" w:sz="0" w:space="0" w:color="auto"/>
                                      </w:divBdr>
                                      <w:divsChild>
                                        <w:div w:id="13281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963882">
      <w:bodyDiv w:val="1"/>
      <w:marLeft w:val="0"/>
      <w:marRight w:val="0"/>
      <w:marTop w:val="0"/>
      <w:marBottom w:val="0"/>
      <w:divBdr>
        <w:top w:val="none" w:sz="0" w:space="0" w:color="auto"/>
        <w:left w:val="none" w:sz="0" w:space="0" w:color="auto"/>
        <w:bottom w:val="none" w:sz="0" w:space="0" w:color="auto"/>
        <w:right w:val="none" w:sz="0" w:space="0" w:color="auto"/>
      </w:divBdr>
      <w:divsChild>
        <w:div w:id="429664168">
          <w:marLeft w:val="0"/>
          <w:marRight w:val="0"/>
          <w:marTop w:val="0"/>
          <w:marBottom w:val="0"/>
          <w:divBdr>
            <w:top w:val="none" w:sz="0" w:space="0" w:color="auto"/>
            <w:left w:val="none" w:sz="0" w:space="0" w:color="auto"/>
            <w:bottom w:val="none" w:sz="0" w:space="0" w:color="auto"/>
            <w:right w:val="none" w:sz="0" w:space="0" w:color="auto"/>
          </w:divBdr>
          <w:divsChild>
            <w:div w:id="1816949121">
              <w:marLeft w:val="-75"/>
              <w:marRight w:val="-75"/>
              <w:marTop w:val="0"/>
              <w:marBottom w:val="0"/>
              <w:divBdr>
                <w:top w:val="none" w:sz="0" w:space="0" w:color="auto"/>
                <w:left w:val="none" w:sz="0" w:space="0" w:color="auto"/>
                <w:bottom w:val="none" w:sz="0" w:space="0" w:color="auto"/>
                <w:right w:val="none" w:sz="0" w:space="0" w:color="auto"/>
              </w:divBdr>
              <w:divsChild>
                <w:div w:id="1265306851">
                  <w:marLeft w:val="0"/>
                  <w:marRight w:val="0"/>
                  <w:marTop w:val="0"/>
                  <w:marBottom w:val="0"/>
                  <w:divBdr>
                    <w:top w:val="none" w:sz="0" w:space="0" w:color="auto"/>
                    <w:left w:val="none" w:sz="0" w:space="0" w:color="auto"/>
                    <w:bottom w:val="none" w:sz="0" w:space="0" w:color="auto"/>
                    <w:right w:val="none" w:sz="0" w:space="0" w:color="auto"/>
                  </w:divBdr>
                  <w:divsChild>
                    <w:div w:id="200020061">
                      <w:marLeft w:val="-75"/>
                      <w:marRight w:val="-75"/>
                      <w:marTop w:val="0"/>
                      <w:marBottom w:val="0"/>
                      <w:divBdr>
                        <w:top w:val="none" w:sz="0" w:space="0" w:color="auto"/>
                        <w:left w:val="none" w:sz="0" w:space="0" w:color="auto"/>
                        <w:bottom w:val="none" w:sz="0" w:space="0" w:color="auto"/>
                        <w:right w:val="none" w:sz="0" w:space="0" w:color="auto"/>
                      </w:divBdr>
                      <w:divsChild>
                        <w:div w:id="1016883998">
                          <w:marLeft w:val="0"/>
                          <w:marRight w:val="0"/>
                          <w:marTop w:val="0"/>
                          <w:marBottom w:val="0"/>
                          <w:divBdr>
                            <w:top w:val="none" w:sz="0" w:space="0" w:color="auto"/>
                            <w:left w:val="none" w:sz="0" w:space="0" w:color="auto"/>
                            <w:bottom w:val="none" w:sz="0" w:space="0" w:color="auto"/>
                            <w:right w:val="none" w:sz="0" w:space="0" w:color="auto"/>
                          </w:divBdr>
                          <w:divsChild>
                            <w:div w:id="244191411">
                              <w:marLeft w:val="-75"/>
                              <w:marRight w:val="-75"/>
                              <w:marTop w:val="0"/>
                              <w:marBottom w:val="0"/>
                              <w:divBdr>
                                <w:top w:val="none" w:sz="0" w:space="0" w:color="auto"/>
                                <w:left w:val="none" w:sz="0" w:space="0" w:color="auto"/>
                                <w:bottom w:val="none" w:sz="0" w:space="0" w:color="auto"/>
                                <w:right w:val="none" w:sz="0" w:space="0" w:color="auto"/>
                              </w:divBdr>
                              <w:divsChild>
                                <w:div w:id="50614138">
                                  <w:marLeft w:val="0"/>
                                  <w:marRight w:val="0"/>
                                  <w:marTop w:val="0"/>
                                  <w:marBottom w:val="300"/>
                                  <w:divBdr>
                                    <w:top w:val="none" w:sz="0" w:space="0" w:color="auto"/>
                                    <w:left w:val="none" w:sz="0" w:space="0" w:color="auto"/>
                                    <w:bottom w:val="none" w:sz="0" w:space="0" w:color="auto"/>
                                    <w:right w:val="none" w:sz="0" w:space="0" w:color="auto"/>
                                  </w:divBdr>
                                  <w:divsChild>
                                    <w:div w:id="1604877591">
                                      <w:marLeft w:val="-75"/>
                                      <w:marRight w:val="-75"/>
                                      <w:marTop w:val="0"/>
                                      <w:marBottom w:val="0"/>
                                      <w:divBdr>
                                        <w:top w:val="none" w:sz="0" w:space="0" w:color="auto"/>
                                        <w:left w:val="none" w:sz="0" w:space="0" w:color="auto"/>
                                        <w:bottom w:val="none" w:sz="0" w:space="0" w:color="auto"/>
                                        <w:right w:val="none" w:sz="0" w:space="0" w:color="auto"/>
                                      </w:divBdr>
                                      <w:divsChild>
                                        <w:div w:id="10494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994647">
      <w:bodyDiv w:val="1"/>
      <w:marLeft w:val="0"/>
      <w:marRight w:val="0"/>
      <w:marTop w:val="0"/>
      <w:marBottom w:val="0"/>
      <w:divBdr>
        <w:top w:val="none" w:sz="0" w:space="0" w:color="auto"/>
        <w:left w:val="none" w:sz="0" w:space="0" w:color="auto"/>
        <w:bottom w:val="none" w:sz="0" w:space="0" w:color="auto"/>
        <w:right w:val="none" w:sz="0" w:space="0" w:color="auto"/>
      </w:divBdr>
      <w:divsChild>
        <w:div w:id="1055591988">
          <w:marLeft w:val="0"/>
          <w:marRight w:val="0"/>
          <w:marTop w:val="0"/>
          <w:marBottom w:val="0"/>
          <w:divBdr>
            <w:top w:val="none" w:sz="0" w:space="0" w:color="auto"/>
            <w:left w:val="none" w:sz="0" w:space="0" w:color="auto"/>
            <w:bottom w:val="none" w:sz="0" w:space="0" w:color="auto"/>
            <w:right w:val="none" w:sz="0" w:space="0" w:color="auto"/>
          </w:divBdr>
          <w:divsChild>
            <w:div w:id="1036388447">
              <w:marLeft w:val="-75"/>
              <w:marRight w:val="-75"/>
              <w:marTop w:val="0"/>
              <w:marBottom w:val="0"/>
              <w:divBdr>
                <w:top w:val="none" w:sz="0" w:space="0" w:color="auto"/>
                <w:left w:val="none" w:sz="0" w:space="0" w:color="auto"/>
                <w:bottom w:val="none" w:sz="0" w:space="0" w:color="auto"/>
                <w:right w:val="none" w:sz="0" w:space="0" w:color="auto"/>
              </w:divBdr>
              <w:divsChild>
                <w:div w:id="1712803447">
                  <w:marLeft w:val="0"/>
                  <w:marRight w:val="0"/>
                  <w:marTop w:val="0"/>
                  <w:marBottom w:val="0"/>
                  <w:divBdr>
                    <w:top w:val="none" w:sz="0" w:space="0" w:color="auto"/>
                    <w:left w:val="none" w:sz="0" w:space="0" w:color="auto"/>
                    <w:bottom w:val="none" w:sz="0" w:space="0" w:color="auto"/>
                    <w:right w:val="none" w:sz="0" w:space="0" w:color="auto"/>
                  </w:divBdr>
                  <w:divsChild>
                    <w:div w:id="1970090260">
                      <w:marLeft w:val="-75"/>
                      <w:marRight w:val="-75"/>
                      <w:marTop w:val="0"/>
                      <w:marBottom w:val="0"/>
                      <w:divBdr>
                        <w:top w:val="none" w:sz="0" w:space="0" w:color="auto"/>
                        <w:left w:val="none" w:sz="0" w:space="0" w:color="auto"/>
                        <w:bottom w:val="none" w:sz="0" w:space="0" w:color="auto"/>
                        <w:right w:val="none" w:sz="0" w:space="0" w:color="auto"/>
                      </w:divBdr>
                      <w:divsChild>
                        <w:div w:id="485050626">
                          <w:marLeft w:val="0"/>
                          <w:marRight w:val="0"/>
                          <w:marTop w:val="0"/>
                          <w:marBottom w:val="0"/>
                          <w:divBdr>
                            <w:top w:val="none" w:sz="0" w:space="0" w:color="auto"/>
                            <w:left w:val="none" w:sz="0" w:space="0" w:color="auto"/>
                            <w:bottom w:val="none" w:sz="0" w:space="0" w:color="auto"/>
                            <w:right w:val="none" w:sz="0" w:space="0" w:color="auto"/>
                          </w:divBdr>
                          <w:divsChild>
                            <w:div w:id="56098923">
                              <w:marLeft w:val="-75"/>
                              <w:marRight w:val="-75"/>
                              <w:marTop w:val="0"/>
                              <w:marBottom w:val="0"/>
                              <w:divBdr>
                                <w:top w:val="none" w:sz="0" w:space="0" w:color="auto"/>
                                <w:left w:val="none" w:sz="0" w:space="0" w:color="auto"/>
                                <w:bottom w:val="none" w:sz="0" w:space="0" w:color="auto"/>
                                <w:right w:val="none" w:sz="0" w:space="0" w:color="auto"/>
                              </w:divBdr>
                              <w:divsChild>
                                <w:div w:id="1979264143">
                                  <w:marLeft w:val="0"/>
                                  <w:marRight w:val="0"/>
                                  <w:marTop w:val="0"/>
                                  <w:marBottom w:val="300"/>
                                  <w:divBdr>
                                    <w:top w:val="none" w:sz="0" w:space="0" w:color="auto"/>
                                    <w:left w:val="none" w:sz="0" w:space="0" w:color="auto"/>
                                    <w:bottom w:val="none" w:sz="0" w:space="0" w:color="auto"/>
                                    <w:right w:val="none" w:sz="0" w:space="0" w:color="auto"/>
                                  </w:divBdr>
                                  <w:divsChild>
                                    <w:div w:id="259334556">
                                      <w:marLeft w:val="-75"/>
                                      <w:marRight w:val="-75"/>
                                      <w:marTop w:val="0"/>
                                      <w:marBottom w:val="0"/>
                                      <w:divBdr>
                                        <w:top w:val="none" w:sz="0" w:space="0" w:color="auto"/>
                                        <w:left w:val="none" w:sz="0" w:space="0" w:color="auto"/>
                                        <w:bottom w:val="none" w:sz="0" w:space="0" w:color="auto"/>
                                        <w:right w:val="none" w:sz="0" w:space="0" w:color="auto"/>
                                      </w:divBdr>
                                      <w:divsChild>
                                        <w:div w:id="8365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4</Pages>
  <Words>1632</Words>
  <Characters>9635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Štráfeldová Milena</dc:creator>
  <cp:keywords/>
  <dc:description/>
  <cp:lastModifiedBy>Štráfeldová Milena</cp:lastModifiedBy>
  <cp:revision>2</cp:revision>
  <cp:lastPrinted>2018-04-12T13:12:00Z</cp:lastPrinted>
  <dcterms:created xsi:type="dcterms:W3CDTF">2018-04-12T10:47:00Z</dcterms:created>
  <dcterms:modified xsi:type="dcterms:W3CDTF">2018-04-12T14:59:00Z</dcterms:modified>
</cp:coreProperties>
</file>